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6A0A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EKO KONG d.o.o. </w:t>
      </w:r>
    </w:p>
    <w:p w14:paraId="1FA3D747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komunalne djelatnosti </w:t>
      </w:r>
    </w:p>
    <w:p w14:paraId="6B8689DE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Trg kralja Tomislava 1  </w:t>
      </w:r>
    </w:p>
    <w:p w14:paraId="23640A01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Nova Gradiška </w:t>
      </w:r>
    </w:p>
    <w:p w14:paraId="4FE081AF" w14:textId="77777777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OIB: 37927943647</w:t>
      </w:r>
    </w:p>
    <w:p w14:paraId="7A60C727" w14:textId="1A2FA759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IBAN: HR3623600001102391918</w:t>
      </w:r>
    </w:p>
    <w:p w14:paraId="3133B569" w14:textId="77777777" w:rsidR="005D58AF" w:rsidRDefault="005D58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14:paraId="6DC50EB0" w14:textId="6FCC1E1A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  <w:r w:rsidR="00346849">
        <w:rPr>
          <w:rFonts w:ascii="Times New Roman" w:hAnsi="Times New Roman"/>
          <w:b/>
        </w:rPr>
        <w:t>263</w:t>
      </w:r>
      <w:r w:rsidR="007D56B3">
        <w:rPr>
          <w:rFonts w:ascii="Times New Roman" w:hAnsi="Times New Roman"/>
          <w:b/>
        </w:rPr>
        <w:t>/</w:t>
      </w:r>
      <w:r w:rsidR="00EF4754">
        <w:rPr>
          <w:rFonts w:ascii="Times New Roman" w:hAnsi="Times New Roman"/>
          <w:b/>
        </w:rPr>
        <w:t>202</w:t>
      </w:r>
      <w:r w:rsidR="007C2733">
        <w:rPr>
          <w:rFonts w:ascii="Times New Roman" w:hAnsi="Times New Roman"/>
          <w:b/>
        </w:rPr>
        <w:t>3</w:t>
      </w:r>
    </w:p>
    <w:p w14:paraId="3BD168F4" w14:textId="57D99F1E" w:rsidR="005C75AF" w:rsidRDefault="005C75AF" w:rsidP="005C75AF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 w:rsidR="0023069C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="007C2733">
        <w:rPr>
          <w:rFonts w:ascii="Times New Roman" w:hAnsi="Times New Roman"/>
        </w:rPr>
        <w:t>0</w:t>
      </w:r>
      <w:r w:rsidR="001C41BE">
        <w:rPr>
          <w:rFonts w:ascii="Times New Roman" w:hAnsi="Times New Roman"/>
        </w:rPr>
        <w:t>7</w:t>
      </w:r>
      <w:r w:rsidR="0051586A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9C235B">
        <w:rPr>
          <w:rFonts w:ascii="Times New Roman" w:hAnsi="Times New Roman"/>
        </w:rPr>
        <w:t>3</w:t>
      </w:r>
      <w:r>
        <w:rPr>
          <w:rFonts w:ascii="Times New Roman" w:hAnsi="Times New Roman"/>
        </w:rPr>
        <w:t>.godine, Nova Gradiška</w:t>
      </w:r>
    </w:p>
    <w:p w14:paraId="6BB42B95" w14:textId="77777777" w:rsidR="005C75AF" w:rsidRDefault="005C75AF" w:rsidP="005C75AF">
      <w:pPr>
        <w:jc w:val="both"/>
      </w:pPr>
    </w:p>
    <w:p w14:paraId="79F8F640" w14:textId="609B40A5" w:rsidR="005C75AF" w:rsidRDefault="005C75AF" w:rsidP="005C7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28. Zakona o javnoj nabavi („Narodne novine“ broj 120/16</w:t>
      </w:r>
      <w:r w:rsidR="00EE6A22">
        <w:rPr>
          <w:rFonts w:ascii="Times New Roman" w:hAnsi="Times New Roman"/>
        </w:rPr>
        <w:t>,114/22</w:t>
      </w:r>
      <w:r>
        <w:rPr>
          <w:rFonts w:ascii="Times New Roman" w:hAnsi="Times New Roman"/>
        </w:rPr>
        <w:t xml:space="preserve">), </w:t>
      </w:r>
      <w:r w:rsidR="000B71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članka 3. stavka 1. Pravilnika o planu nabave, registru ugovora, prethodnom savjetovanju i analizi tržišta u javnoj nabavi („Narodne novine“ broj 117/17) direktor </w:t>
      </w:r>
      <w:r w:rsidR="005D58AF">
        <w:rPr>
          <w:rFonts w:ascii="Times New Roman" w:hAnsi="Times New Roman"/>
        </w:rPr>
        <w:t>Tomislav Grašar</w:t>
      </w:r>
      <w:r>
        <w:rPr>
          <w:rFonts w:ascii="Times New Roman" w:hAnsi="Times New Roman"/>
        </w:rPr>
        <w:t>,</w:t>
      </w:r>
      <w:r w:rsidR="005D58AF">
        <w:rPr>
          <w:rFonts w:ascii="Times New Roman" w:hAnsi="Times New Roman"/>
        </w:rPr>
        <w:t xml:space="preserve"> </w:t>
      </w:r>
      <w:proofErr w:type="spellStart"/>
      <w:r w:rsidR="005D58AF">
        <w:rPr>
          <w:rFonts w:ascii="Times New Roman" w:hAnsi="Times New Roman"/>
        </w:rPr>
        <w:t>dipl.oec</w:t>
      </w:r>
      <w:proofErr w:type="spellEnd"/>
      <w:r w:rsidR="005D58A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donio je</w:t>
      </w:r>
    </w:p>
    <w:p w14:paraId="5E0B6276" w14:textId="77777777" w:rsidR="005D58AF" w:rsidRDefault="005D58AF" w:rsidP="005C75AF">
      <w:pPr>
        <w:jc w:val="both"/>
        <w:rPr>
          <w:rFonts w:ascii="Times New Roman" w:hAnsi="Times New Roman"/>
        </w:rPr>
      </w:pPr>
    </w:p>
    <w:p w14:paraId="5F0BF0A8" w14:textId="615D0037" w:rsidR="005C75AF" w:rsidRPr="00B039C4" w:rsidRDefault="00264DB3" w:rsidP="005C75A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="00652A87">
        <w:rPr>
          <w:rFonts w:ascii="Times New Roman" w:hAnsi="Times New Roman"/>
          <w:b/>
          <w:bCs/>
          <w:sz w:val="28"/>
          <w:szCs w:val="28"/>
        </w:rPr>
        <w:t>I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>. IZMJEN</w:t>
      </w:r>
      <w:r w:rsidR="00460543" w:rsidRPr="00B039C4">
        <w:rPr>
          <w:rFonts w:ascii="Times New Roman" w:hAnsi="Times New Roman"/>
          <w:b/>
          <w:bCs/>
          <w:sz w:val="28"/>
          <w:szCs w:val="28"/>
        </w:rPr>
        <w:t xml:space="preserve">U I 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 xml:space="preserve"> DOPUNU PLANA NABAVE ZA 202</w:t>
      </w:r>
      <w:r w:rsidR="007C2733">
        <w:rPr>
          <w:rFonts w:ascii="Times New Roman" w:hAnsi="Times New Roman"/>
          <w:b/>
          <w:bCs/>
          <w:sz w:val="28"/>
          <w:szCs w:val="28"/>
        </w:rPr>
        <w:t>3</w:t>
      </w:r>
      <w:r w:rsidR="005C75AF" w:rsidRPr="00B039C4">
        <w:rPr>
          <w:rFonts w:ascii="Times New Roman" w:hAnsi="Times New Roman"/>
          <w:b/>
          <w:bCs/>
          <w:sz w:val="28"/>
          <w:szCs w:val="28"/>
        </w:rPr>
        <w:t>. GODINU</w:t>
      </w:r>
    </w:p>
    <w:p w14:paraId="3B4BD93F" w14:textId="1A9EDF1A" w:rsidR="007D56B3" w:rsidRPr="00A621BB" w:rsidRDefault="005C75AF" w:rsidP="00A621BB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Hlk22803182"/>
      <w:r w:rsidRPr="00B039C4">
        <w:rPr>
          <w:rFonts w:ascii="Times New Roman" w:hAnsi="Times New Roman"/>
          <w:sz w:val="24"/>
          <w:szCs w:val="24"/>
        </w:rPr>
        <w:t xml:space="preserve">I. </w:t>
      </w:r>
      <w:bookmarkStart w:id="1" w:name="_Hlk130800738"/>
      <w:bookmarkStart w:id="2" w:name="_Hlk117668503"/>
      <w:r w:rsidRPr="00B039C4">
        <w:rPr>
          <w:rFonts w:ascii="Times New Roman" w:hAnsi="Times New Roman"/>
          <w:sz w:val="24"/>
          <w:szCs w:val="24"/>
        </w:rPr>
        <w:t>U Planu nabave za 202</w:t>
      </w:r>
      <w:r w:rsidR="00DE30EE">
        <w:rPr>
          <w:rFonts w:ascii="Times New Roman" w:hAnsi="Times New Roman"/>
          <w:sz w:val="24"/>
          <w:szCs w:val="24"/>
        </w:rPr>
        <w:t>3</w:t>
      </w:r>
      <w:r w:rsidRPr="00B039C4">
        <w:rPr>
          <w:rFonts w:ascii="Times New Roman" w:hAnsi="Times New Roman"/>
          <w:sz w:val="24"/>
          <w:szCs w:val="24"/>
        </w:rPr>
        <w:t>. godinu (</w:t>
      </w:r>
      <w:bookmarkStart w:id="3" w:name="_Hlk117667747"/>
      <w:r w:rsidRPr="00B039C4">
        <w:rPr>
          <w:rFonts w:ascii="Times New Roman" w:hAnsi="Times New Roman"/>
          <w:sz w:val="24"/>
          <w:szCs w:val="24"/>
        </w:rPr>
        <w:t>UR</w:t>
      </w:r>
      <w:r w:rsidR="003F636A" w:rsidRPr="00B039C4">
        <w:rPr>
          <w:rFonts w:ascii="Times New Roman" w:hAnsi="Times New Roman"/>
          <w:sz w:val="24"/>
          <w:szCs w:val="24"/>
        </w:rPr>
        <w:t>.</w:t>
      </w:r>
      <w:r w:rsidRPr="00B039C4">
        <w:rPr>
          <w:rFonts w:ascii="Times New Roman" w:hAnsi="Times New Roman"/>
          <w:sz w:val="24"/>
          <w:szCs w:val="24"/>
        </w:rPr>
        <w:t xml:space="preserve">BROJ: </w:t>
      </w:r>
      <w:r w:rsidR="004847A3" w:rsidRPr="00B039C4">
        <w:rPr>
          <w:rFonts w:ascii="Times New Roman" w:hAnsi="Times New Roman"/>
          <w:sz w:val="24"/>
          <w:szCs w:val="24"/>
        </w:rPr>
        <w:t>419</w:t>
      </w:r>
      <w:r w:rsidRPr="00B039C4">
        <w:rPr>
          <w:rFonts w:ascii="Times New Roman" w:hAnsi="Times New Roman"/>
          <w:sz w:val="24"/>
          <w:szCs w:val="24"/>
        </w:rPr>
        <w:t>/20</w:t>
      </w:r>
      <w:r w:rsidR="00720F27" w:rsidRPr="00B039C4">
        <w:rPr>
          <w:rFonts w:ascii="Times New Roman" w:hAnsi="Times New Roman"/>
          <w:sz w:val="24"/>
          <w:szCs w:val="24"/>
        </w:rPr>
        <w:t>22</w:t>
      </w:r>
      <w:r w:rsidRPr="00B039C4">
        <w:rPr>
          <w:rFonts w:ascii="Times New Roman" w:hAnsi="Times New Roman"/>
          <w:sz w:val="24"/>
          <w:szCs w:val="24"/>
        </w:rPr>
        <w:t xml:space="preserve">. od </w:t>
      </w:r>
      <w:r w:rsidR="00720F27" w:rsidRPr="00B039C4">
        <w:rPr>
          <w:rFonts w:ascii="Times New Roman" w:hAnsi="Times New Roman"/>
          <w:sz w:val="24"/>
          <w:szCs w:val="24"/>
        </w:rPr>
        <w:t>2</w:t>
      </w:r>
      <w:r w:rsidR="00DE30EE">
        <w:rPr>
          <w:rFonts w:ascii="Times New Roman" w:hAnsi="Times New Roman"/>
          <w:sz w:val="24"/>
          <w:szCs w:val="24"/>
        </w:rPr>
        <w:t>9</w:t>
      </w:r>
      <w:r w:rsidRPr="00B039C4">
        <w:rPr>
          <w:rFonts w:ascii="Times New Roman" w:hAnsi="Times New Roman"/>
          <w:sz w:val="24"/>
          <w:szCs w:val="24"/>
        </w:rPr>
        <w:t>.</w:t>
      </w:r>
      <w:r w:rsidR="0051586A" w:rsidRPr="00B039C4">
        <w:rPr>
          <w:rFonts w:ascii="Times New Roman" w:hAnsi="Times New Roman"/>
          <w:sz w:val="24"/>
          <w:szCs w:val="24"/>
        </w:rPr>
        <w:t>12</w:t>
      </w:r>
      <w:r w:rsidRPr="00B039C4">
        <w:rPr>
          <w:rFonts w:ascii="Times New Roman" w:hAnsi="Times New Roman"/>
          <w:sz w:val="24"/>
          <w:szCs w:val="24"/>
        </w:rPr>
        <w:t>.20</w:t>
      </w:r>
      <w:r w:rsidR="00720F27" w:rsidRPr="00B039C4">
        <w:rPr>
          <w:rFonts w:ascii="Times New Roman" w:hAnsi="Times New Roman"/>
          <w:sz w:val="24"/>
          <w:szCs w:val="24"/>
        </w:rPr>
        <w:t>2</w:t>
      </w:r>
      <w:r w:rsidR="00DE30EE">
        <w:rPr>
          <w:rFonts w:ascii="Times New Roman" w:hAnsi="Times New Roman"/>
          <w:sz w:val="24"/>
          <w:szCs w:val="24"/>
        </w:rPr>
        <w:t>2</w:t>
      </w:r>
      <w:r w:rsidRPr="00B039C4">
        <w:rPr>
          <w:rFonts w:ascii="Times New Roman" w:hAnsi="Times New Roman"/>
          <w:sz w:val="24"/>
          <w:szCs w:val="24"/>
        </w:rPr>
        <w:t>. godine</w:t>
      </w:r>
      <w:bookmarkEnd w:id="3"/>
      <w:r w:rsidRPr="00B039C4">
        <w:rPr>
          <w:rFonts w:ascii="Times New Roman" w:hAnsi="Times New Roman"/>
          <w:sz w:val="24"/>
          <w:szCs w:val="24"/>
        </w:rPr>
        <w:t>)</w:t>
      </w:r>
      <w:r w:rsidR="00164807">
        <w:rPr>
          <w:rFonts w:ascii="Times New Roman" w:hAnsi="Times New Roman"/>
          <w:sz w:val="24"/>
          <w:szCs w:val="24"/>
        </w:rPr>
        <w:t>,</w:t>
      </w:r>
      <w:bookmarkStart w:id="4" w:name="_Hlk123191538"/>
      <w:r w:rsidR="00DC1437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B039C4">
        <w:rPr>
          <w:rFonts w:ascii="Times New Roman" w:hAnsi="Times New Roman"/>
          <w:sz w:val="24"/>
          <w:szCs w:val="24"/>
        </w:rPr>
        <w:t>u  tabeli 01.</w:t>
      </w:r>
      <w:r w:rsidR="00021771">
        <w:rPr>
          <w:rFonts w:ascii="Times New Roman" w:hAnsi="Times New Roman"/>
          <w:sz w:val="24"/>
          <w:szCs w:val="24"/>
        </w:rPr>
        <w:t xml:space="preserve"> </w:t>
      </w:r>
      <w:r w:rsidR="00981FAE" w:rsidRPr="00B039C4">
        <w:rPr>
          <w:rFonts w:ascii="Times New Roman" w:hAnsi="Times New Roman"/>
          <w:sz w:val="24"/>
          <w:szCs w:val="24"/>
        </w:rPr>
        <w:t xml:space="preserve"> </w:t>
      </w:r>
      <w:r w:rsidR="00D92FE8" w:rsidRPr="00B039C4">
        <w:rPr>
          <w:rFonts w:ascii="Times New Roman" w:hAnsi="Times New Roman"/>
          <w:sz w:val="24"/>
          <w:szCs w:val="24"/>
        </w:rPr>
        <w:t>N</w:t>
      </w:r>
      <w:r w:rsidRPr="00B039C4">
        <w:rPr>
          <w:rFonts w:ascii="Times New Roman" w:hAnsi="Times New Roman"/>
          <w:sz w:val="24"/>
          <w:szCs w:val="24"/>
        </w:rPr>
        <w:t xml:space="preserve">abava usluga i robe iznad </w:t>
      </w:r>
      <w:r w:rsidR="00CD1B04" w:rsidRPr="00CD1B04">
        <w:rPr>
          <w:rFonts w:ascii="Times New Roman" w:hAnsi="Times New Roman"/>
          <w:sz w:val="24"/>
          <w:szCs w:val="24"/>
        </w:rPr>
        <w:t>26.540,00</w:t>
      </w:r>
      <w:r w:rsidR="00CD1B04">
        <w:rPr>
          <w:rFonts w:ascii="Times New Roman" w:hAnsi="Times New Roman"/>
          <w:sz w:val="24"/>
          <w:szCs w:val="24"/>
        </w:rPr>
        <w:t xml:space="preserve"> </w:t>
      </w:r>
      <w:r w:rsidR="00D5403A">
        <w:rPr>
          <w:rFonts w:ascii="Times New Roman" w:hAnsi="Times New Roman"/>
          <w:sz w:val="24"/>
          <w:szCs w:val="24"/>
        </w:rPr>
        <w:t>€</w:t>
      </w:r>
      <w:r w:rsidRPr="00B039C4">
        <w:rPr>
          <w:rFonts w:ascii="Times New Roman" w:hAnsi="Times New Roman"/>
          <w:sz w:val="24"/>
          <w:szCs w:val="24"/>
        </w:rPr>
        <w:t xml:space="preserve"> i radova iznad </w:t>
      </w:r>
      <w:r w:rsidR="000E0AFA" w:rsidRPr="000E0AFA">
        <w:rPr>
          <w:rFonts w:ascii="Times New Roman" w:hAnsi="Times New Roman"/>
          <w:sz w:val="24"/>
          <w:szCs w:val="24"/>
        </w:rPr>
        <w:t>66.360,00</w:t>
      </w:r>
      <w:r w:rsidR="00982EC1">
        <w:rPr>
          <w:rFonts w:ascii="Times New Roman" w:hAnsi="Times New Roman"/>
          <w:sz w:val="24"/>
          <w:szCs w:val="24"/>
        </w:rPr>
        <w:t xml:space="preserve"> €</w:t>
      </w:r>
      <w:r w:rsidR="000E0AFA" w:rsidRPr="000E0AFA">
        <w:rPr>
          <w:rFonts w:ascii="Times New Roman" w:hAnsi="Times New Roman"/>
          <w:sz w:val="24"/>
          <w:szCs w:val="24"/>
        </w:rPr>
        <w:t xml:space="preserve"> </w:t>
      </w:r>
      <w:r w:rsidRPr="00B039C4">
        <w:rPr>
          <w:rFonts w:ascii="Times New Roman" w:hAnsi="Times New Roman"/>
          <w:sz w:val="24"/>
          <w:szCs w:val="24"/>
        </w:rPr>
        <w:t>(bez PDV-a) – javna nabava (male i velike vrijednosti)</w:t>
      </w:r>
      <w:bookmarkEnd w:id="0"/>
      <w:r w:rsidR="00FB6928">
        <w:rPr>
          <w:rFonts w:ascii="Times New Roman" w:hAnsi="Times New Roman"/>
          <w:sz w:val="24"/>
          <w:szCs w:val="24"/>
        </w:rPr>
        <w:t xml:space="preserve">, </w:t>
      </w:r>
      <w:bookmarkStart w:id="5" w:name="_Hlk138760633"/>
      <w:r w:rsidR="00FB6928">
        <w:rPr>
          <w:rFonts w:ascii="Times New Roman" w:hAnsi="Times New Roman"/>
          <w:sz w:val="24"/>
          <w:szCs w:val="24"/>
        </w:rPr>
        <w:t>te I. Izmjene i dopune plana nabave</w:t>
      </w:r>
      <w:r w:rsidR="00DC487C">
        <w:rPr>
          <w:rFonts w:ascii="Times New Roman" w:hAnsi="Times New Roman"/>
          <w:sz w:val="24"/>
          <w:szCs w:val="24"/>
        </w:rPr>
        <w:t xml:space="preserve"> za 2023. godinu</w:t>
      </w:r>
      <w:r w:rsidR="00FB6928">
        <w:rPr>
          <w:rFonts w:ascii="Times New Roman" w:hAnsi="Times New Roman"/>
          <w:sz w:val="24"/>
          <w:szCs w:val="24"/>
        </w:rPr>
        <w:t xml:space="preserve"> (</w:t>
      </w:r>
      <w:bookmarkEnd w:id="1"/>
      <w:r w:rsidR="00FB6928" w:rsidRPr="00FB6928">
        <w:rPr>
          <w:rFonts w:ascii="Times New Roman" w:hAnsi="Times New Roman"/>
          <w:sz w:val="24"/>
          <w:szCs w:val="24"/>
        </w:rPr>
        <w:t>URBROJ:109/2023</w:t>
      </w:r>
      <w:r w:rsidR="00FB6928">
        <w:rPr>
          <w:rFonts w:ascii="Times New Roman" w:hAnsi="Times New Roman"/>
          <w:sz w:val="24"/>
          <w:szCs w:val="24"/>
        </w:rPr>
        <w:t xml:space="preserve"> </w:t>
      </w:r>
      <w:r w:rsidR="00437114">
        <w:rPr>
          <w:rFonts w:ascii="Times New Roman" w:hAnsi="Times New Roman"/>
          <w:sz w:val="24"/>
          <w:szCs w:val="24"/>
        </w:rPr>
        <w:t>od</w:t>
      </w:r>
      <w:r w:rsidR="00FB6928">
        <w:rPr>
          <w:rFonts w:ascii="Times New Roman" w:hAnsi="Times New Roman"/>
          <w:sz w:val="24"/>
          <w:szCs w:val="24"/>
        </w:rPr>
        <w:t xml:space="preserve"> </w:t>
      </w:r>
      <w:r w:rsidR="00FB6928" w:rsidRPr="00FB6928">
        <w:rPr>
          <w:rFonts w:ascii="Times New Roman" w:hAnsi="Times New Roman"/>
          <w:sz w:val="24"/>
          <w:szCs w:val="24"/>
        </w:rPr>
        <w:t xml:space="preserve"> 30.03.2022.godine</w:t>
      </w:r>
      <w:r w:rsidR="00FB6928">
        <w:rPr>
          <w:rFonts w:ascii="Times New Roman" w:hAnsi="Times New Roman"/>
          <w:sz w:val="24"/>
          <w:szCs w:val="24"/>
        </w:rPr>
        <w:t xml:space="preserve">) </w:t>
      </w:r>
      <w:bookmarkStart w:id="6" w:name="_Hlk22803378"/>
      <w:bookmarkEnd w:id="2"/>
      <w:bookmarkEnd w:id="5"/>
    </w:p>
    <w:p w14:paraId="01BD4FFA" w14:textId="7E6987C1" w:rsidR="000600A5" w:rsidRDefault="000600A5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7" w:name="_Hlk107380125"/>
      <w:bookmarkEnd w:id="6"/>
      <w:r>
        <w:rPr>
          <w:rFonts w:ascii="Times New Roman" w:hAnsi="Times New Roman"/>
          <w:sz w:val="24"/>
          <w:szCs w:val="24"/>
        </w:rPr>
        <w:t xml:space="preserve">Dodaje se </w:t>
      </w:r>
      <w:proofErr w:type="spellStart"/>
      <w:r>
        <w:rPr>
          <w:rFonts w:ascii="Times New Roman" w:hAnsi="Times New Roman"/>
          <w:sz w:val="24"/>
          <w:szCs w:val="24"/>
        </w:rPr>
        <w:t>red.broj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5FA5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toč </w:t>
      </w:r>
      <w:r w:rsidR="001B5FA5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0349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79"/>
        <w:gridCol w:w="1073"/>
        <w:gridCol w:w="867"/>
        <w:gridCol w:w="898"/>
        <w:gridCol w:w="949"/>
        <w:gridCol w:w="589"/>
        <w:gridCol w:w="720"/>
        <w:gridCol w:w="1079"/>
        <w:gridCol w:w="1217"/>
        <w:gridCol w:w="1418"/>
      </w:tblGrid>
      <w:tr w:rsidR="000600A5" w:rsidRPr="00E832C3" w14:paraId="3FADFB28" w14:textId="77777777" w:rsidTr="0087769D">
        <w:trPr>
          <w:trHeight w:val="262"/>
        </w:trPr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F78A1F" w14:textId="77777777" w:rsidR="000600A5" w:rsidRPr="00AA4AEE" w:rsidRDefault="000600A5" w:rsidP="000600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AEE">
              <w:rPr>
                <w:rFonts w:ascii="Times New Roman" w:hAnsi="Times New Roman"/>
                <w:sz w:val="16"/>
                <w:szCs w:val="16"/>
              </w:rPr>
              <w:t>Nabava usluga i robe iznad 26.540,00 €  i radova iznad  66.360,00 € (bez PDV-a) – javna nabava (male i velike vrijednosti)</w:t>
            </w:r>
          </w:p>
          <w:p w14:paraId="2A7AAF90" w14:textId="77777777" w:rsidR="000600A5" w:rsidRPr="00E832C3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6350" w:rsidRPr="00D86350" w14:paraId="198EFC98" w14:textId="77777777" w:rsidTr="0087769D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0891130" w14:textId="77777777" w:rsidR="000600A5" w:rsidRPr="00D86350" w:rsidRDefault="000600A5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7565283D" w14:textId="77777777" w:rsidR="000600A5" w:rsidRPr="00D86350" w:rsidRDefault="000600A5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5A924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DF6A304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9D8C199" w14:textId="77777777" w:rsidR="000600A5" w:rsidRPr="00D86350" w:rsidRDefault="000600A5" w:rsidP="008776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B87C8D8" w14:textId="77777777" w:rsidR="000600A5" w:rsidRPr="00D86350" w:rsidRDefault="000600A5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Procijenjena vrijednosti nabave ( EUR)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3310480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A866A0F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9F86D6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0047ADC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6EA2FD4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1399829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D86350" w:rsidRPr="00D86350" w14:paraId="026241C3" w14:textId="77777777" w:rsidTr="0087769D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A5E96" w14:textId="1F95EF58" w:rsidR="000600A5" w:rsidRPr="00D86350" w:rsidRDefault="001B5FA5" w:rsidP="000600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B698C" w14:textId="2D18A5B7" w:rsidR="000600A5" w:rsidRPr="00D86350" w:rsidRDefault="001B5F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27-R-JN-2023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8CFD85" w14:textId="3D982362" w:rsidR="000600A5" w:rsidRPr="00D86350" w:rsidRDefault="00AE1FE3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Kosilice za travu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6B31A" w14:textId="4FE250EA" w:rsidR="000600A5" w:rsidRPr="00D86350" w:rsidRDefault="00743905" w:rsidP="008776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16311100-9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1D9D7" w14:textId="5045EB50" w:rsidR="000600A5" w:rsidRPr="00D86350" w:rsidRDefault="00743905" w:rsidP="0087769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8.690,00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EEE70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CE16A8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7E7F2" w14:textId="77777777" w:rsidR="000600A5" w:rsidRPr="00D86350" w:rsidRDefault="000600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A229C" w14:textId="60D795B5" w:rsidR="000600A5" w:rsidRPr="00D86350" w:rsidRDefault="001B5FA5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Narudžbenice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2E702C" w14:textId="4FEE69DD" w:rsidR="000600A5" w:rsidRPr="00D86350" w:rsidRDefault="001B5FA5" w:rsidP="001B5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I.</w:t>
            </w:r>
            <w:r w:rsidR="00A621BB" w:rsidRPr="00D86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350">
              <w:rPr>
                <w:rFonts w:ascii="Times New Roman" w:hAnsi="Times New Roman"/>
                <w:sz w:val="18"/>
                <w:szCs w:val="18"/>
              </w:rPr>
              <w:t>i</w:t>
            </w:r>
            <w:r w:rsidR="00A621BB" w:rsidRPr="00D863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86350">
              <w:rPr>
                <w:rFonts w:ascii="Times New Roman" w:hAnsi="Times New Roman"/>
                <w:sz w:val="18"/>
                <w:szCs w:val="18"/>
              </w:rPr>
              <w:t>II.</w:t>
            </w:r>
            <w:r w:rsidR="000600A5" w:rsidRPr="00D86350">
              <w:rPr>
                <w:rFonts w:ascii="Times New Roman" w:hAnsi="Times New Roman"/>
                <w:sz w:val="18"/>
                <w:szCs w:val="18"/>
              </w:rPr>
              <w:t xml:space="preserve"> Kvartal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215FC" w14:textId="2268A8B5" w:rsidR="000600A5" w:rsidRPr="00D86350" w:rsidRDefault="0011691F" w:rsidP="00877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3</w:t>
            </w:r>
            <w:r w:rsidR="000600A5" w:rsidRPr="00D86350">
              <w:rPr>
                <w:rFonts w:ascii="Times New Roman" w:hAnsi="Times New Roman"/>
                <w:sz w:val="18"/>
                <w:szCs w:val="18"/>
              </w:rPr>
              <w:t>0 dana</w:t>
            </w:r>
          </w:p>
        </w:tc>
      </w:tr>
    </w:tbl>
    <w:p w14:paraId="7D8CA06C" w14:textId="77777777" w:rsidR="000600A5" w:rsidRPr="00D86350" w:rsidRDefault="000600A5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149B60B" w14:textId="6B0601F5" w:rsidR="00B039C4" w:rsidRPr="00E832C3" w:rsidRDefault="00150E59" w:rsidP="009F463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832C3">
        <w:rPr>
          <w:rFonts w:ascii="Times New Roman" w:hAnsi="Times New Roman"/>
          <w:sz w:val="24"/>
          <w:szCs w:val="24"/>
        </w:rPr>
        <w:t xml:space="preserve">II.  </w:t>
      </w:r>
      <w:bookmarkEnd w:id="7"/>
      <w:r w:rsidR="009F4637" w:rsidRPr="009F4637">
        <w:rPr>
          <w:rFonts w:ascii="Times New Roman" w:hAnsi="Times New Roman"/>
          <w:sz w:val="24"/>
          <w:szCs w:val="24"/>
        </w:rPr>
        <w:t>U Planu nabave za 2023. godinu (UR.BROJ: 419/2022. od 29.12.2022. godine) , u  tabeli 0</w:t>
      </w:r>
      <w:r w:rsidR="009F4637">
        <w:rPr>
          <w:rFonts w:ascii="Times New Roman" w:hAnsi="Times New Roman"/>
          <w:sz w:val="24"/>
          <w:szCs w:val="24"/>
        </w:rPr>
        <w:t>2</w:t>
      </w:r>
      <w:r w:rsidR="009F4637" w:rsidRPr="009F4637">
        <w:rPr>
          <w:rFonts w:ascii="Times New Roman" w:hAnsi="Times New Roman"/>
          <w:sz w:val="24"/>
          <w:szCs w:val="24"/>
        </w:rPr>
        <w:t>.  Nabava usluga i robe iznad 26.540,00 € i radova iznad 66.360,00</w:t>
      </w:r>
      <w:r w:rsidR="00F25E6F">
        <w:rPr>
          <w:rFonts w:ascii="Times New Roman" w:hAnsi="Times New Roman"/>
          <w:sz w:val="24"/>
          <w:szCs w:val="24"/>
        </w:rPr>
        <w:t xml:space="preserve"> </w:t>
      </w:r>
      <w:r w:rsidR="00F25E6F" w:rsidRPr="00F25E6F">
        <w:rPr>
          <w:rFonts w:ascii="Times New Roman" w:hAnsi="Times New Roman"/>
          <w:sz w:val="24"/>
          <w:szCs w:val="24"/>
        </w:rPr>
        <w:t>€</w:t>
      </w:r>
      <w:r w:rsidR="009F4637" w:rsidRPr="009F4637">
        <w:rPr>
          <w:rFonts w:ascii="Times New Roman" w:hAnsi="Times New Roman"/>
          <w:sz w:val="24"/>
          <w:szCs w:val="24"/>
        </w:rPr>
        <w:t xml:space="preserve"> (bez PDV-a) – javna nabava (male i velike vrijednosti)</w:t>
      </w:r>
      <w:r w:rsidR="001C41BE" w:rsidRPr="001C41BE">
        <w:t xml:space="preserve"> </w:t>
      </w:r>
      <w:r w:rsidR="001C41BE" w:rsidRPr="001C41BE">
        <w:rPr>
          <w:rFonts w:ascii="Times New Roman" w:hAnsi="Times New Roman"/>
          <w:sz w:val="24"/>
          <w:szCs w:val="24"/>
        </w:rPr>
        <w:t>te I. Izmjene i dopune plana nabave</w:t>
      </w:r>
      <w:r w:rsidR="00DC487C">
        <w:rPr>
          <w:rFonts w:ascii="Times New Roman" w:hAnsi="Times New Roman"/>
          <w:sz w:val="24"/>
          <w:szCs w:val="24"/>
        </w:rPr>
        <w:t xml:space="preserve"> za 2023. godinu</w:t>
      </w:r>
      <w:r w:rsidR="001C41BE" w:rsidRPr="001C41BE">
        <w:rPr>
          <w:rFonts w:ascii="Times New Roman" w:hAnsi="Times New Roman"/>
          <w:sz w:val="24"/>
          <w:szCs w:val="24"/>
        </w:rPr>
        <w:t xml:space="preserve"> (URBROJ: 109 /2023 </w:t>
      </w:r>
      <w:r w:rsidR="00437114">
        <w:rPr>
          <w:rFonts w:ascii="Times New Roman" w:hAnsi="Times New Roman"/>
          <w:sz w:val="24"/>
          <w:szCs w:val="24"/>
        </w:rPr>
        <w:t>od</w:t>
      </w:r>
      <w:r w:rsidR="001C41BE" w:rsidRPr="001C41BE">
        <w:rPr>
          <w:rFonts w:ascii="Times New Roman" w:hAnsi="Times New Roman"/>
          <w:sz w:val="24"/>
          <w:szCs w:val="24"/>
        </w:rPr>
        <w:t xml:space="preserve"> 30.03.2022.godine) </w:t>
      </w:r>
      <w:r w:rsidR="009F4637" w:rsidRPr="009F4637">
        <w:rPr>
          <w:rFonts w:ascii="Times New Roman" w:hAnsi="Times New Roman"/>
          <w:sz w:val="24"/>
          <w:szCs w:val="24"/>
        </w:rPr>
        <w:t xml:space="preserve"> :</w:t>
      </w:r>
    </w:p>
    <w:p w14:paraId="43C25729" w14:textId="436D646C" w:rsidR="00B039C4" w:rsidRPr="00E27E2F" w:rsidRDefault="00443848" w:rsidP="005C75A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832C3">
        <w:rPr>
          <w:rFonts w:ascii="Times New Roman" w:hAnsi="Times New Roman"/>
          <w:sz w:val="24"/>
          <w:szCs w:val="24"/>
        </w:rPr>
        <w:t xml:space="preserve">Dodaje se </w:t>
      </w:r>
      <w:r w:rsidR="005C7791" w:rsidRPr="00E832C3">
        <w:rPr>
          <w:rFonts w:ascii="Times New Roman" w:hAnsi="Times New Roman"/>
          <w:sz w:val="24"/>
          <w:szCs w:val="24"/>
        </w:rPr>
        <w:t xml:space="preserve">redni broj </w:t>
      </w:r>
      <w:r w:rsidR="00234119">
        <w:rPr>
          <w:rFonts w:ascii="Times New Roman" w:hAnsi="Times New Roman"/>
          <w:sz w:val="24"/>
          <w:szCs w:val="24"/>
        </w:rPr>
        <w:t>48.</w:t>
      </w:r>
      <w:r w:rsidR="005C7791" w:rsidRPr="00E83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791" w:rsidRPr="00E832C3">
        <w:rPr>
          <w:rFonts w:ascii="Times New Roman" w:hAnsi="Times New Roman"/>
          <w:sz w:val="24"/>
          <w:szCs w:val="24"/>
        </w:rPr>
        <w:t>podtočka</w:t>
      </w:r>
      <w:proofErr w:type="spellEnd"/>
      <w:r w:rsidR="005C7791" w:rsidRPr="00E832C3">
        <w:rPr>
          <w:rFonts w:ascii="Times New Roman" w:hAnsi="Times New Roman"/>
          <w:sz w:val="24"/>
          <w:szCs w:val="24"/>
        </w:rPr>
        <w:t xml:space="preserve"> </w:t>
      </w:r>
      <w:r w:rsidR="00234119">
        <w:rPr>
          <w:rFonts w:ascii="Times New Roman" w:hAnsi="Times New Roman"/>
          <w:sz w:val="24"/>
          <w:szCs w:val="24"/>
        </w:rPr>
        <w:t>19.</w:t>
      </w:r>
    </w:p>
    <w:tbl>
      <w:tblPr>
        <w:tblW w:w="10244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07"/>
        <w:gridCol w:w="1272"/>
        <w:gridCol w:w="1005"/>
        <w:gridCol w:w="1047"/>
        <w:gridCol w:w="1120"/>
        <w:gridCol w:w="645"/>
        <w:gridCol w:w="749"/>
        <w:gridCol w:w="1105"/>
        <w:gridCol w:w="716"/>
        <w:gridCol w:w="1281"/>
        <w:gridCol w:w="21"/>
      </w:tblGrid>
      <w:tr w:rsidR="00E832C3" w:rsidRPr="00E832C3" w14:paraId="066240E6" w14:textId="77777777" w:rsidTr="002F5CD4">
        <w:trPr>
          <w:gridAfter w:val="1"/>
          <w:wAfter w:w="21" w:type="dxa"/>
          <w:trHeight w:val="262"/>
        </w:trPr>
        <w:tc>
          <w:tcPr>
            <w:tcW w:w="10223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8B59C" w14:textId="6013639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8" w:name="_Hlk130804092"/>
            <w:r w:rsidRPr="00E832C3">
              <w:rPr>
                <w:rFonts w:ascii="Times New Roman" w:hAnsi="Times New Roman"/>
                <w:sz w:val="16"/>
                <w:szCs w:val="16"/>
              </w:rPr>
              <w:t xml:space="preserve">II. Nabava usluga i robe iznad </w:t>
            </w:r>
            <w:r w:rsidR="000B5CC8" w:rsidRPr="000B5CC8">
              <w:rPr>
                <w:rFonts w:ascii="Times New Roman" w:hAnsi="Times New Roman"/>
                <w:sz w:val="16"/>
                <w:szCs w:val="16"/>
              </w:rPr>
              <w:t>26.540,00 €  i radova iznad  66.360,00 € (bez PDV-a) – javna nabava (male i velike vrijednosti</w:t>
            </w:r>
            <w:r w:rsidR="000B5CC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3CC0ED8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668E" w:rsidRPr="00E832C3" w14:paraId="5549CD8A" w14:textId="77777777" w:rsidTr="002F5CD4">
        <w:trPr>
          <w:trHeight w:val="857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607586" w14:textId="77777777" w:rsidR="00443848" w:rsidRPr="00E832C3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49895179" w14:textId="77777777" w:rsidR="00443848" w:rsidRPr="00E832C3" w:rsidRDefault="00443848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40766DA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B018626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4842830" w14:textId="77777777" w:rsidR="00443848" w:rsidRPr="00E832C3" w:rsidRDefault="00443848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067EBE" w14:textId="7867C5B7" w:rsidR="00443848" w:rsidRPr="00E832C3" w:rsidRDefault="00443848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Procijenjena vrijednosti nabave ( u </w:t>
            </w:r>
            <w:r w:rsidR="002F5CD4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D393FE6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554495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A34BC82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430796D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2AF3F44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81AC023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32C3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23668E" w:rsidRPr="00E832C3" w14:paraId="782520B2" w14:textId="77777777" w:rsidTr="002F5CD4">
        <w:trPr>
          <w:trHeight w:val="262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B5F1B46" w14:textId="3577CAC5" w:rsidR="00443848" w:rsidRPr="00E832C3" w:rsidRDefault="004B5CD7" w:rsidP="00B970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48.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AA614BC" w14:textId="289A8902" w:rsidR="00443848" w:rsidRPr="00E832C3" w:rsidRDefault="007C2733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34119">
              <w:rPr>
                <w:rFonts w:ascii="Times New Roman" w:hAnsi="Times New Roman"/>
                <w:sz w:val="18"/>
                <w:szCs w:val="18"/>
              </w:rPr>
              <w:t xml:space="preserve">9- 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443848" w:rsidRPr="00E832C3">
              <w:rPr>
                <w:rFonts w:ascii="Times New Roman" w:hAnsi="Times New Roman"/>
                <w:sz w:val="18"/>
                <w:szCs w:val="18"/>
              </w:rPr>
              <w:t>-JN- 202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0765500" w14:textId="481F4CA4" w:rsidR="00443848" w:rsidRPr="00E832C3" w:rsidRDefault="007C2733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Uslug</w:t>
            </w:r>
            <w:r w:rsidR="00234119">
              <w:rPr>
                <w:rFonts w:ascii="Times New Roman" w:hAnsi="Times New Roman"/>
                <w:sz w:val="18"/>
                <w:szCs w:val="18"/>
              </w:rPr>
              <w:t xml:space="preserve">e krčenja kanala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6A7BFA2" w14:textId="02296EBD" w:rsidR="00443848" w:rsidRPr="00E832C3" w:rsidRDefault="00234119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9">
              <w:rPr>
                <w:rFonts w:ascii="Times New Roman" w:hAnsi="Times New Roman"/>
                <w:sz w:val="18"/>
                <w:szCs w:val="18"/>
              </w:rPr>
              <w:t>77211300-5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C6F9381" w14:textId="259DFD66" w:rsidR="00443848" w:rsidRPr="00E832C3" w:rsidRDefault="00234119" w:rsidP="00B97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7A73AF" w14:textId="4D9BB04B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C3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7B4E6C7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C3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20630D7" w14:textId="77777777" w:rsidR="00443848" w:rsidRPr="00E832C3" w:rsidRDefault="00443848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C3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28C8C10" w14:textId="4C13E8EC" w:rsidR="00443848" w:rsidRPr="00E832C3" w:rsidRDefault="00234119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Narudžbenica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4E60121" w14:textId="512EC086" w:rsidR="00443848" w:rsidRPr="00E832C3" w:rsidRDefault="009B56F2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C3">
              <w:rPr>
                <w:rFonts w:ascii="Times New Roman" w:hAnsi="Times New Roman"/>
                <w:sz w:val="18"/>
                <w:szCs w:val="18"/>
              </w:rPr>
              <w:t xml:space="preserve">I. </w:t>
            </w:r>
            <w:r w:rsidR="00443848" w:rsidRPr="00E832C3">
              <w:rPr>
                <w:rFonts w:ascii="Times New Roman" w:hAnsi="Times New Roman"/>
                <w:sz w:val="18"/>
                <w:szCs w:val="18"/>
              </w:rPr>
              <w:t>kvartal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6C61520" w14:textId="2783A0A6" w:rsidR="00443848" w:rsidRPr="00E832C3" w:rsidRDefault="002B2789" w:rsidP="00B97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dana</w:t>
            </w:r>
          </w:p>
        </w:tc>
      </w:tr>
      <w:bookmarkEnd w:id="8"/>
    </w:tbl>
    <w:p w14:paraId="3AB75FD3" w14:textId="77777777" w:rsidR="004420E9" w:rsidRDefault="004420E9" w:rsidP="005C75AF">
      <w:pPr>
        <w:spacing w:before="240"/>
        <w:jc w:val="both"/>
        <w:rPr>
          <w:rFonts w:ascii="Times New Roman" w:hAnsi="Times New Roman"/>
        </w:rPr>
      </w:pPr>
    </w:p>
    <w:p w14:paraId="6DB2DF48" w14:textId="77777777" w:rsidR="004420E9" w:rsidRDefault="004420E9" w:rsidP="005C75AF">
      <w:pPr>
        <w:spacing w:before="240"/>
        <w:jc w:val="both"/>
        <w:rPr>
          <w:rFonts w:ascii="Times New Roman" w:hAnsi="Times New Roman"/>
        </w:rPr>
      </w:pPr>
    </w:p>
    <w:p w14:paraId="7B9BE825" w14:textId="52E8C4F7" w:rsidR="005C7791" w:rsidRDefault="002F5CD4" w:rsidP="005C75AF">
      <w:pPr>
        <w:spacing w:before="240"/>
        <w:jc w:val="both"/>
        <w:rPr>
          <w:rFonts w:ascii="Times New Roman" w:hAnsi="Times New Roman"/>
        </w:rPr>
      </w:pPr>
      <w:r w:rsidRPr="002F5CD4">
        <w:rPr>
          <w:rFonts w:ascii="Times New Roman" w:hAnsi="Times New Roman"/>
        </w:rPr>
        <w:lastRenderedPageBreak/>
        <w:t>II.  U Planu nabave za 2023. godinu (UR.BROJ: 419/2022. od 29.12.2022. godine), u  tabeli 0</w:t>
      </w:r>
      <w:r>
        <w:rPr>
          <w:rFonts w:ascii="Times New Roman" w:hAnsi="Times New Roman"/>
        </w:rPr>
        <w:t>3.</w:t>
      </w:r>
      <w:r w:rsidRPr="002F5CD4">
        <w:rPr>
          <w:rFonts w:ascii="Times New Roman" w:hAnsi="Times New Roman"/>
        </w:rPr>
        <w:t xml:space="preserve"> Nabava usluga i robe iznad 26.540,00 € i radova iznad 66.360,00 </w:t>
      </w:r>
      <w:r w:rsidR="00051DAA" w:rsidRPr="00051DAA">
        <w:rPr>
          <w:rFonts w:ascii="Times New Roman" w:hAnsi="Times New Roman"/>
        </w:rPr>
        <w:t xml:space="preserve">€ </w:t>
      </w:r>
      <w:r w:rsidRPr="002F5CD4">
        <w:rPr>
          <w:rFonts w:ascii="Times New Roman" w:hAnsi="Times New Roman"/>
        </w:rPr>
        <w:t>(bez PDV-a) – javna nabava (male i velike vrijednosti)</w:t>
      </w:r>
      <w:r w:rsidR="001C41BE" w:rsidRPr="001C41BE">
        <w:t xml:space="preserve"> </w:t>
      </w:r>
      <w:r w:rsidR="001C41BE" w:rsidRPr="001C41BE">
        <w:rPr>
          <w:rFonts w:ascii="Times New Roman" w:hAnsi="Times New Roman"/>
        </w:rPr>
        <w:t xml:space="preserve">te I. Izmjene i dopune plana nabave </w:t>
      </w:r>
      <w:r w:rsidR="00DC487C">
        <w:rPr>
          <w:rFonts w:ascii="Times New Roman" w:hAnsi="Times New Roman"/>
        </w:rPr>
        <w:t xml:space="preserve">za 2023. godinu </w:t>
      </w:r>
      <w:r w:rsidR="001C41BE" w:rsidRPr="001C41BE">
        <w:rPr>
          <w:rFonts w:ascii="Times New Roman" w:hAnsi="Times New Roman"/>
        </w:rPr>
        <w:t xml:space="preserve">(URBROJ: 109 /2023 </w:t>
      </w:r>
      <w:r w:rsidR="00B57ED1">
        <w:rPr>
          <w:rFonts w:ascii="Times New Roman" w:hAnsi="Times New Roman"/>
        </w:rPr>
        <w:t>od</w:t>
      </w:r>
      <w:r w:rsidR="001C41BE" w:rsidRPr="001C41BE">
        <w:rPr>
          <w:rFonts w:ascii="Times New Roman" w:hAnsi="Times New Roman"/>
        </w:rPr>
        <w:t xml:space="preserve">  30.03.2022.godine) </w:t>
      </w:r>
      <w:r w:rsidRPr="002F5CD4">
        <w:rPr>
          <w:rFonts w:ascii="Times New Roman" w:hAnsi="Times New Roman"/>
        </w:rPr>
        <w:t xml:space="preserve"> :</w:t>
      </w:r>
    </w:p>
    <w:p w14:paraId="16466E97" w14:textId="032B99B9" w:rsidR="002F5CD4" w:rsidRPr="00D86350" w:rsidRDefault="002F5CD4" w:rsidP="005C75AF">
      <w:pPr>
        <w:spacing w:before="240"/>
        <w:jc w:val="both"/>
        <w:rPr>
          <w:rFonts w:ascii="Times New Roman" w:hAnsi="Times New Roman"/>
        </w:rPr>
      </w:pPr>
      <w:r w:rsidRPr="00D86350">
        <w:rPr>
          <w:rFonts w:ascii="Times New Roman" w:hAnsi="Times New Roman"/>
        </w:rPr>
        <w:t xml:space="preserve">Dodaje se red. </w:t>
      </w:r>
      <w:r w:rsidR="00DC487C" w:rsidRPr="00D86350">
        <w:rPr>
          <w:rFonts w:ascii="Times New Roman" w:hAnsi="Times New Roman"/>
        </w:rPr>
        <w:t>49</w:t>
      </w:r>
      <w:r w:rsidR="00B54F02" w:rsidRPr="00D86350">
        <w:rPr>
          <w:rFonts w:ascii="Times New Roman" w:hAnsi="Times New Roman"/>
        </w:rPr>
        <w:t xml:space="preserve">. </w:t>
      </w:r>
      <w:proofErr w:type="spellStart"/>
      <w:r w:rsidR="00B54F02" w:rsidRPr="00D86350">
        <w:rPr>
          <w:rFonts w:ascii="Times New Roman" w:hAnsi="Times New Roman"/>
        </w:rPr>
        <w:t>t</w:t>
      </w:r>
      <w:r w:rsidRPr="00D86350">
        <w:rPr>
          <w:rFonts w:ascii="Times New Roman" w:hAnsi="Times New Roman"/>
        </w:rPr>
        <w:t>oč</w:t>
      </w:r>
      <w:proofErr w:type="spellEnd"/>
      <w:r w:rsidRPr="00D86350">
        <w:rPr>
          <w:rFonts w:ascii="Times New Roman" w:hAnsi="Times New Roman"/>
        </w:rPr>
        <w:t xml:space="preserve">. </w:t>
      </w:r>
      <w:r w:rsidR="0011691F" w:rsidRPr="00D86350">
        <w:rPr>
          <w:rFonts w:ascii="Times New Roman" w:hAnsi="Times New Roman"/>
        </w:rPr>
        <w:t>4</w:t>
      </w:r>
      <w:r w:rsidRPr="00D86350">
        <w:rPr>
          <w:rFonts w:ascii="Times New Roman" w:hAnsi="Times New Roman"/>
        </w:rPr>
        <w:t>.</w:t>
      </w:r>
      <w:r w:rsidR="00B54F02" w:rsidRPr="00D86350">
        <w:rPr>
          <w:rFonts w:ascii="Times New Roman" w:hAnsi="Times New Roman"/>
        </w:rPr>
        <w:t xml:space="preserve"> </w:t>
      </w:r>
    </w:p>
    <w:tbl>
      <w:tblPr>
        <w:tblW w:w="1049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79"/>
        <w:gridCol w:w="872"/>
        <w:gridCol w:w="1068"/>
        <w:gridCol w:w="898"/>
        <w:gridCol w:w="949"/>
        <w:gridCol w:w="589"/>
        <w:gridCol w:w="720"/>
        <w:gridCol w:w="1079"/>
        <w:gridCol w:w="1217"/>
        <w:gridCol w:w="1560"/>
      </w:tblGrid>
      <w:tr w:rsidR="00D86350" w:rsidRPr="00D86350" w14:paraId="6852C643" w14:textId="77777777" w:rsidTr="00E27E2F">
        <w:trPr>
          <w:trHeight w:val="262"/>
        </w:trPr>
        <w:tc>
          <w:tcPr>
            <w:tcW w:w="1049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3E0500" w14:textId="780B456C" w:rsidR="002F5CD4" w:rsidRPr="00D86350" w:rsidRDefault="002F5CD4" w:rsidP="00F84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I</w:t>
            </w:r>
            <w:r w:rsidR="00E27E2F" w:rsidRPr="00D86350">
              <w:rPr>
                <w:rFonts w:ascii="Times New Roman" w:hAnsi="Times New Roman"/>
                <w:sz w:val="16"/>
                <w:szCs w:val="16"/>
              </w:rPr>
              <w:t>II</w:t>
            </w:r>
            <w:r w:rsidRPr="00D86350">
              <w:rPr>
                <w:rFonts w:ascii="Times New Roman" w:hAnsi="Times New Roman"/>
                <w:sz w:val="16"/>
                <w:szCs w:val="16"/>
              </w:rPr>
              <w:t xml:space="preserve">. Nabava usluga i robe </w:t>
            </w:r>
            <w:r w:rsidR="00F843AC" w:rsidRPr="00D86350">
              <w:rPr>
                <w:rFonts w:ascii="Times New Roman" w:hAnsi="Times New Roman"/>
                <w:sz w:val="16"/>
                <w:szCs w:val="16"/>
              </w:rPr>
              <w:t>iznad 26.540,00 €  i radova iznad  66.360,00 € (bez PDV-a) – javna nabava (male i velike vrijednosti)</w:t>
            </w:r>
          </w:p>
        </w:tc>
      </w:tr>
      <w:tr w:rsidR="00D86350" w:rsidRPr="00D86350" w14:paraId="57CBE971" w14:textId="77777777" w:rsidTr="00212C74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8CDC72" w14:textId="77777777" w:rsidR="002F5CD4" w:rsidRPr="00D86350" w:rsidRDefault="002F5CD4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Red.</w:t>
            </w:r>
          </w:p>
          <w:p w14:paraId="18F1CEAB" w14:textId="77777777" w:rsidR="002F5CD4" w:rsidRPr="00D86350" w:rsidRDefault="002F5CD4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broj 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F923404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Evidencijski broj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76E23246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Predmet nabave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EAFA9CE" w14:textId="77777777" w:rsidR="002F5CD4" w:rsidRPr="00D86350" w:rsidRDefault="002F5CD4" w:rsidP="00B11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Brojčana oznaka predmeta nabave -CPV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4121FC7" w14:textId="77777777" w:rsidR="002F5CD4" w:rsidRPr="00D86350" w:rsidRDefault="002F5CD4" w:rsidP="004420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Procijenjena vrijednosti nabave ( EUR)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59C3E7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Vrsta postupka 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0CBD27A6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Posebni režim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FA6BDA8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Predmet podijeljen na grupe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C6B245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Sklapa se ugovor/Okvirni sporazum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3B1CB8C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>Planirani početak postupka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6DA8278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6350">
              <w:rPr>
                <w:rFonts w:ascii="Times New Roman" w:hAnsi="Times New Roman"/>
                <w:sz w:val="16"/>
                <w:szCs w:val="16"/>
              </w:rPr>
              <w:t xml:space="preserve">Planirano trajanje ugovora ili okvirnog sporazuma </w:t>
            </w:r>
          </w:p>
        </w:tc>
      </w:tr>
      <w:tr w:rsidR="00D86350" w:rsidRPr="00D86350" w14:paraId="6FF13C25" w14:textId="77777777" w:rsidTr="00212C74">
        <w:trPr>
          <w:trHeight w:val="26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4C78890" w14:textId="2A5435AD" w:rsidR="002F5CD4" w:rsidRPr="00D86350" w:rsidRDefault="001B2C11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49</w:t>
            </w:r>
            <w:r w:rsidR="003A65C4" w:rsidRPr="00D863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35CEE776" w14:textId="436215D5" w:rsidR="002F5CD4" w:rsidRPr="00D86350" w:rsidRDefault="0022642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4</w:t>
            </w:r>
            <w:r w:rsidR="002F5CD4" w:rsidRPr="00D86350">
              <w:rPr>
                <w:rFonts w:ascii="Times New Roman" w:hAnsi="Times New Roman"/>
                <w:sz w:val="18"/>
                <w:szCs w:val="18"/>
              </w:rPr>
              <w:t>- RD-JN-2023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D9269F7" w14:textId="6E366BB5" w:rsidR="002F5CD4" w:rsidRPr="00D86350" w:rsidRDefault="00FD794C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Klesarski radovi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4F8093D" w14:textId="2D73FAC2" w:rsidR="002F5CD4" w:rsidRPr="00D86350" w:rsidRDefault="007F7E88" w:rsidP="005F70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45262511-6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A874133" w14:textId="11B47D70" w:rsidR="002F5CD4" w:rsidRPr="00D86350" w:rsidRDefault="008C1951" w:rsidP="00B110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4.187,20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41DD2BC7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Postupak jednostavne nabave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5CE53A7F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 xml:space="preserve">NE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610205BB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5A2D0D8" w14:textId="5162D603" w:rsidR="002F5CD4" w:rsidRPr="00D86350" w:rsidRDefault="005F709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Naru</w:t>
            </w:r>
            <w:r w:rsidR="00B54F02" w:rsidRPr="00D86350">
              <w:rPr>
                <w:rFonts w:ascii="Times New Roman" w:hAnsi="Times New Roman"/>
                <w:sz w:val="18"/>
                <w:szCs w:val="18"/>
              </w:rPr>
              <w:t>džbenica</w:t>
            </w:r>
          </w:p>
          <w:p w14:paraId="70FEFCF7" w14:textId="77777777" w:rsidR="00B54F02" w:rsidRPr="00D86350" w:rsidRDefault="00B54F02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32B63F" w14:textId="77777777" w:rsidR="002F5CD4" w:rsidRPr="00D86350" w:rsidRDefault="002F5CD4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1E868F8A" w14:textId="607B0439" w:rsidR="002F5CD4" w:rsidRPr="00D86350" w:rsidRDefault="00476280" w:rsidP="00476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I.</w:t>
            </w:r>
            <w:r w:rsidR="00EE6A22" w:rsidRPr="00D86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350">
              <w:rPr>
                <w:rFonts w:ascii="Times New Roman" w:hAnsi="Times New Roman"/>
                <w:sz w:val="18"/>
                <w:szCs w:val="18"/>
              </w:rPr>
              <w:t>Kvartal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14:paraId="2B3D7654" w14:textId="0028559B" w:rsidR="002F5CD4" w:rsidRPr="00D86350" w:rsidRDefault="005F7090" w:rsidP="00B110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6350">
              <w:rPr>
                <w:rFonts w:ascii="Times New Roman" w:hAnsi="Times New Roman"/>
                <w:sz w:val="18"/>
                <w:szCs w:val="18"/>
              </w:rPr>
              <w:t>30</w:t>
            </w:r>
            <w:r w:rsidR="00E27E2F" w:rsidRPr="00D86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6350">
              <w:rPr>
                <w:rFonts w:ascii="Times New Roman" w:hAnsi="Times New Roman"/>
                <w:sz w:val="18"/>
                <w:szCs w:val="18"/>
              </w:rPr>
              <w:t xml:space="preserve">dana </w:t>
            </w:r>
          </w:p>
        </w:tc>
      </w:tr>
    </w:tbl>
    <w:p w14:paraId="44598B82" w14:textId="77777777" w:rsidR="002F5CD4" w:rsidRPr="00E832C3" w:rsidRDefault="002F5CD4" w:rsidP="005C75AF">
      <w:pPr>
        <w:spacing w:before="240"/>
        <w:jc w:val="both"/>
        <w:rPr>
          <w:rFonts w:ascii="Times New Roman" w:hAnsi="Times New Roman"/>
        </w:rPr>
      </w:pPr>
    </w:p>
    <w:p w14:paraId="568D4632" w14:textId="3B94E59B" w:rsidR="00487265" w:rsidRPr="00E832C3" w:rsidRDefault="005C75AF" w:rsidP="005C75AF">
      <w:pPr>
        <w:spacing w:before="240"/>
        <w:jc w:val="both"/>
        <w:rPr>
          <w:rFonts w:ascii="Times New Roman" w:hAnsi="Times New Roman"/>
        </w:rPr>
      </w:pPr>
      <w:r w:rsidRPr="00E832C3">
        <w:rPr>
          <w:rFonts w:ascii="Times New Roman" w:hAnsi="Times New Roman"/>
        </w:rPr>
        <w:t xml:space="preserve">Ova </w:t>
      </w:r>
      <w:r w:rsidR="00D116FF" w:rsidRPr="00E832C3">
        <w:rPr>
          <w:rFonts w:ascii="Times New Roman" w:hAnsi="Times New Roman"/>
        </w:rPr>
        <w:t>I</w:t>
      </w:r>
      <w:r w:rsidR="001C41BE">
        <w:rPr>
          <w:rFonts w:ascii="Times New Roman" w:hAnsi="Times New Roman"/>
        </w:rPr>
        <w:t>I</w:t>
      </w:r>
      <w:r w:rsidR="00D116FF" w:rsidRPr="00E832C3">
        <w:rPr>
          <w:rFonts w:ascii="Times New Roman" w:hAnsi="Times New Roman"/>
        </w:rPr>
        <w:t>.</w:t>
      </w:r>
      <w:r w:rsidR="008D3648" w:rsidRPr="00E832C3">
        <w:rPr>
          <w:rFonts w:ascii="Times New Roman" w:hAnsi="Times New Roman"/>
        </w:rPr>
        <w:t xml:space="preserve"> I</w:t>
      </w:r>
      <w:r w:rsidRPr="00E832C3">
        <w:rPr>
          <w:rFonts w:ascii="Times New Roman" w:hAnsi="Times New Roman"/>
        </w:rPr>
        <w:t>zmjena i dopuna plana nabave objavit će se u Elektroničkom oglasniku javne nabave RH i na web stranici trgovačkog društva EKO KONG d.o.o. (</w:t>
      </w:r>
      <w:hyperlink r:id="rId8" w:history="1">
        <w:r w:rsidRPr="00E832C3">
          <w:rPr>
            <w:rStyle w:val="Hiperveza"/>
            <w:color w:val="auto"/>
          </w:rPr>
          <w:t>www.ekokong.hr</w:t>
        </w:r>
      </w:hyperlink>
      <w:r w:rsidRPr="00E832C3">
        <w:rPr>
          <w:rFonts w:ascii="Times New Roman" w:hAnsi="Times New Roman"/>
        </w:rPr>
        <w:t>)</w:t>
      </w:r>
    </w:p>
    <w:p w14:paraId="75092447" w14:textId="47B728C5" w:rsidR="00487265" w:rsidRPr="00E832C3" w:rsidRDefault="00857F6D" w:rsidP="005C75AF">
      <w:pPr>
        <w:spacing w:before="240"/>
        <w:jc w:val="both"/>
        <w:rPr>
          <w:rFonts w:ascii="Times New Roman" w:hAnsi="Times New Roman"/>
        </w:rPr>
      </w:pP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  <w:r w:rsidRPr="00E832C3">
        <w:rPr>
          <w:rFonts w:ascii="Times New Roman" w:hAnsi="Times New Roman"/>
        </w:rPr>
        <w:tab/>
      </w:r>
    </w:p>
    <w:p w14:paraId="5B70038D" w14:textId="77777777" w:rsidR="00A621BB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3CF2348D" w14:textId="77777777" w:rsidR="00A621BB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79A829ED" w14:textId="77777777" w:rsidR="00A621BB" w:rsidRDefault="00A621BB" w:rsidP="0007572D">
      <w:pPr>
        <w:pStyle w:val="Bezproreda"/>
        <w:jc w:val="right"/>
        <w:rPr>
          <w:rFonts w:ascii="Times New Roman" w:hAnsi="Times New Roman"/>
        </w:rPr>
      </w:pPr>
    </w:p>
    <w:p w14:paraId="22048F92" w14:textId="32D6E8A7" w:rsidR="005C75AF" w:rsidRPr="00E832C3" w:rsidRDefault="0007572D" w:rsidP="0007572D">
      <w:pPr>
        <w:pStyle w:val="Bezproreda"/>
        <w:jc w:val="right"/>
        <w:rPr>
          <w:rFonts w:ascii="Times New Roman" w:hAnsi="Times New Roman"/>
        </w:rPr>
      </w:pPr>
      <w:r w:rsidRPr="00E832C3">
        <w:rPr>
          <w:rFonts w:ascii="Times New Roman" w:hAnsi="Times New Roman"/>
        </w:rPr>
        <w:t xml:space="preserve">    </w:t>
      </w:r>
      <w:r w:rsidR="005C75AF" w:rsidRPr="00E832C3">
        <w:rPr>
          <w:rFonts w:ascii="Times New Roman" w:hAnsi="Times New Roman"/>
        </w:rPr>
        <w:t>Direktor:</w:t>
      </w:r>
    </w:p>
    <w:p w14:paraId="68619C83" w14:textId="5CA9DA74" w:rsidR="00B039C4" w:rsidRPr="00E832C3" w:rsidRDefault="00B039C4" w:rsidP="0007572D">
      <w:pPr>
        <w:pStyle w:val="Bezproreda"/>
        <w:jc w:val="right"/>
        <w:rPr>
          <w:rFonts w:ascii="Times New Roman" w:hAnsi="Times New Roman"/>
        </w:rPr>
      </w:pPr>
      <w:r w:rsidRPr="00E832C3">
        <w:rPr>
          <w:rFonts w:ascii="Times New Roman" w:hAnsi="Times New Roman"/>
        </w:rPr>
        <w:t>_____________________</w:t>
      </w:r>
    </w:p>
    <w:p w14:paraId="2404A3FD" w14:textId="6ED46F95" w:rsidR="005C75AF" w:rsidRPr="00E832C3" w:rsidRDefault="006E1F08" w:rsidP="005C75AF">
      <w:pPr>
        <w:pStyle w:val="Bezproreda"/>
        <w:jc w:val="right"/>
        <w:rPr>
          <w:rFonts w:ascii="Times New Roman" w:hAnsi="Times New Roman"/>
        </w:rPr>
      </w:pPr>
      <w:r w:rsidRPr="00E832C3">
        <w:rPr>
          <w:rFonts w:ascii="Times New Roman" w:hAnsi="Times New Roman"/>
        </w:rPr>
        <w:t>Tomislav Grašar</w:t>
      </w:r>
      <w:r w:rsidR="005C75AF" w:rsidRPr="00E832C3">
        <w:rPr>
          <w:rFonts w:ascii="Times New Roman" w:hAnsi="Times New Roman"/>
        </w:rPr>
        <w:t xml:space="preserve">, </w:t>
      </w:r>
      <w:proofErr w:type="spellStart"/>
      <w:r w:rsidR="005C75AF" w:rsidRPr="00E832C3">
        <w:rPr>
          <w:rFonts w:ascii="Times New Roman" w:hAnsi="Times New Roman"/>
        </w:rPr>
        <w:t>dipl.oec</w:t>
      </w:r>
      <w:proofErr w:type="spellEnd"/>
      <w:r w:rsidR="00EE51CD">
        <w:rPr>
          <w:rFonts w:ascii="Times New Roman" w:hAnsi="Times New Roman"/>
        </w:rPr>
        <w:t>.</w:t>
      </w:r>
    </w:p>
    <w:p w14:paraId="42300E97" w14:textId="280DE7BE" w:rsidR="00E87736" w:rsidRPr="00431E9C" w:rsidRDefault="00E87736" w:rsidP="00431E9C">
      <w:pPr>
        <w:pStyle w:val="Odlomakpopisa"/>
        <w:numPr>
          <w:ilvl w:val="0"/>
          <w:numId w:val="13"/>
        </w:numPr>
        <w:rPr>
          <w:color w:val="FF0000"/>
        </w:rPr>
      </w:pPr>
    </w:p>
    <w:sectPr w:rsidR="00E87736" w:rsidRPr="00431E9C" w:rsidSect="009D1F5A">
      <w:footerReference w:type="default" r:id="rId9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8631" w14:textId="77777777" w:rsidR="009D1F5A" w:rsidRDefault="009D1F5A" w:rsidP="00E72241">
      <w:pPr>
        <w:spacing w:after="0" w:line="240" w:lineRule="auto"/>
      </w:pPr>
      <w:r>
        <w:separator/>
      </w:r>
    </w:p>
  </w:endnote>
  <w:endnote w:type="continuationSeparator" w:id="0">
    <w:p w14:paraId="1F778883" w14:textId="77777777" w:rsidR="009D1F5A" w:rsidRDefault="009D1F5A" w:rsidP="00E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32700"/>
      <w:docPartObj>
        <w:docPartGallery w:val="Page Numbers (Bottom of Page)"/>
        <w:docPartUnique/>
      </w:docPartObj>
    </w:sdtPr>
    <w:sdtContent>
      <w:p w14:paraId="47D32BA2" w14:textId="32D56C29" w:rsidR="00E72241" w:rsidRDefault="00E722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4A1FC" w14:textId="77777777" w:rsidR="00E72241" w:rsidRDefault="00E722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C7F8" w14:textId="77777777" w:rsidR="009D1F5A" w:rsidRDefault="009D1F5A" w:rsidP="00E72241">
      <w:pPr>
        <w:spacing w:after="0" w:line="240" w:lineRule="auto"/>
      </w:pPr>
      <w:r>
        <w:separator/>
      </w:r>
    </w:p>
  </w:footnote>
  <w:footnote w:type="continuationSeparator" w:id="0">
    <w:p w14:paraId="5DA6197D" w14:textId="77777777" w:rsidR="009D1F5A" w:rsidRDefault="009D1F5A" w:rsidP="00E7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4A5"/>
    <w:multiLevelType w:val="hybridMultilevel"/>
    <w:tmpl w:val="665C2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3B8"/>
    <w:multiLevelType w:val="hybridMultilevel"/>
    <w:tmpl w:val="7DE2D1E0"/>
    <w:lvl w:ilvl="0" w:tplc="56DEE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1136"/>
    <w:multiLevelType w:val="hybridMultilevel"/>
    <w:tmpl w:val="121A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702E"/>
    <w:multiLevelType w:val="hybridMultilevel"/>
    <w:tmpl w:val="D9843E3A"/>
    <w:lvl w:ilvl="0" w:tplc="E542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F295C"/>
    <w:multiLevelType w:val="hybridMultilevel"/>
    <w:tmpl w:val="E8B86D20"/>
    <w:lvl w:ilvl="0" w:tplc="1D7EE64E">
      <w:start w:val="13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8527B"/>
    <w:multiLevelType w:val="hybridMultilevel"/>
    <w:tmpl w:val="172C5D50"/>
    <w:lvl w:ilvl="0" w:tplc="9FB2F31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57D2"/>
    <w:multiLevelType w:val="hybridMultilevel"/>
    <w:tmpl w:val="0F14E022"/>
    <w:lvl w:ilvl="0" w:tplc="A462C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6BF4"/>
    <w:multiLevelType w:val="hybridMultilevel"/>
    <w:tmpl w:val="7734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1B15"/>
    <w:multiLevelType w:val="hybridMultilevel"/>
    <w:tmpl w:val="172C5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3540"/>
    <w:multiLevelType w:val="hybridMultilevel"/>
    <w:tmpl w:val="6FDE1176"/>
    <w:lvl w:ilvl="0" w:tplc="63985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D13"/>
    <w:multiLevelType w:val="hybridMultilevel"/>
    <w:tmpl w:val="1416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E4D"/>
    <w:multiLevelType w:val="hybridMultilevel"/>
    <w:tmpl w:val="42A2B2EE"/>
    <w:lvl w:ilvl="0" w:tplc="C83C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0FF9"/>
    <w:multiLevelType w:val="hybridMultilevel"/>
    <w:tmpl w:val="962EC984"/>
    <w:lvl w:ilvl="0" w:tplc="0D1A2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1261"/>
    <w:multiLevelType w:val="hybridMultilevel"/>
    <w:tmpl w:val="18D04FB8"/>
    <w:lvl w:ilvl="0" w:tplc="D6448CFC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7C00"/>
    <w:multiLevelType w:val="hybridMultilevel"/>
    <w:tmpl w:val="1ABAD532"/>
    <w:lvl w:ilvl="0" w:tplc="A0E84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340">
    <w:abstractNumId w:val="13"/>
  </w:num>
  <w:num w:numId="2" w16cid:durableId="1347247400">
    <w:abstractNumId w:val="10"/>
  </w:num>
  <w:num w:numId="3" w16cid:durableId="708458389">
    <w:abstractNumId w:val="2"/>
  </w:num>
  <w:num w:numId="4" w16cid:durableId="82994812">
    <w:abstractNumId w:val="3"/>
  </w:num>
  <w:num w:numId="5" w16cid:durableId="1310406010">
    <w:abstractNumId w:val="7"/>
  </w:num>
  <w:num w:numId="6" w16cid:durableId="1778139194">
    <w:abstractNumId w:val="0"/>
  </w:num>
  <w:num w:numId="7" w16cid:durableId="580870687">
    <w:abstractNumId w:val="4"/>
  </w:num>
  <w:num w:numId="8" w16cid:durableId="722094333">
    <w:abstractNumId w:val="11"/>
  </w:num>
  <w:num w:numId="9" w16cid:durableId="243300194">
    <w:abstractNumId w:val="9"/>
  </w:num>
  <w:num w:numId="10" w16cid:durableId="509875656">
    <w:abstractNumId w:val="14"/>
  </w:num>
  <w:num w:numId="11" w16cid:durableId="116607566">
    <w:abstractNumId w:val="5"/>
  </w:num>
  <w:num w:numId="12" w16cid:durableId="532498930">
    <w:abstractNumId w:val="8"/>
  </w:num>
  <w:num w:numId="13" w16cid:durableId="1349872663">
    <w:abstractNumId w:val="12"/>
  </w:num>
  <w:num w:numId="14" w16cid:durableId="290677361">
    <w:abstractNumId w:val="6"/>
  </w:num>
  <w:num w:numId="15" w16cid:durableId="125385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A4"/>
    <w:rsid w:val="00021771"/>
    <w:rsid w:val="00051DAA"/>
    <w:rsid w:val="0005367C"/>
    <w:rsid w:val="0005616F"/>
    <w:rsid w:val="000600A5"/>
    <w:rsid w:val="0007572D"/>
    <w:rsid w:val="00082DB8"/>
    <w:rsid w:val="000A2394"/>
    <w:rsid w:val="000B5CC8"/>
    <w:rsid w:val="000B71EC"/>
    <w:rsid w:val="000C17E1"/>
    <w:rsid w:val="000E0AFA"/>
    <w:rsid w:val="000E23D3"/>
    <w:rsid w:val="000E72F9"/>
    <w:rsid w:val="00106045"/>
    <w:rsid w:val="0011691F"/>
    <w:rsid w:val="0011772F"/>
    <w:rsid w:val="00145D63"/>
    <w:rsid w:val="00145E85"/>
    <w:rsid w:val="00150C1E"/>
    <w:rsid w:val="00150E59"/>
    <w:rsid w:val="001524B9"/>
    <w:rsid w:val="00164807"/>
    <w:rsid w:val="00164A7C"/>
    <w:rsid w:val="00175C24"/>
    <w:rsid w:val="00181CD6"/>
    <w:rsid w:val="001A7A3A"/>
    <w:rsid w:val="001B1B0C"/>
    <w:rsid w:val="001B2C11"/>
    <w:rsid w:val="001B5FA5"/>
    <w:rsid w:val="001C3B72"/>
    <w:rsid w:val="001C41BE"/>
    <w:rsid w:val="001D09B9"/>
    <w:rsid w:val="001D4A62"/>
    <w:rsid w:val="001E1C2C"/>
    <w:rsid w:val="00212C74"/>
    <w:rsid w:val="002149CF"/>
    <w:rsid w:val="00226424"/>
    <w:rsid w:val="0023069C"/>
    <w:rsid w:val="002312D4"/>
    <w:rsid w:val="00234119"/>
    <w:rsid w:val="0023668E"/>
    <w:rsid w:val="00240637"/>
    <w:rsid w:val="00250056"/>
    <w:rsid w:val="0025419F"/>
    <w:rsid w:val="0025682E"/>
    <w:rsid w:val="00264DB3"/>
    <w:rsid w:val="0027330E"/>
    <w:rsid w:val="002B2789"/>
    <w:rsid w:val="002C6087"/>
    <w:rsid w:val="002D22E1"/>
    <w:rsid w:val="002D2857"/>
    <w:rsid w:val="002F4D7C"/>
    <w:rsid w:val="002F5CD4"/>
    <w:rsid w:val="002F6667"/>
    <w:rsid w:val="003073C2"/>
    <w:rsid w:val="0030745C"/>
    <w:rsid w:val="00316F21"/>
    <w:rsid w:val="003178D4"/>
    <w:rsid w:val="003350D2"/>
    <w:rsid w:val="003371DC"/>
    <w:rsid w:val="0034200C"/>
    <w:rsid w:val="00345395"/>
    <w:rsid w:val="00346849"/>
    <w:rsid w:val="003542B0"/>
    <w:rsid w:val="003567E0"/>
    <w:rsid w:val="0036677C"/>
    <w:rsid w:val="00374ED2"/>
    <w:rsid w:val="00380EB1"/>
    <w:rsid w:val="00385E9D"/>
    <w:rsid w:val="00392966"/>
    <w:rsid w:val="003A15F6"/>
    <w:rsid w:val="003A2F10"/>
    <w:rsid w:val="003A4DBB"/>
    <w:rsid w:val="003A5012"/>
    <w:rsid w:val="003A5569"/>
    <w:rsid w:val="003A65C4"/>
    <w:rsid w:val="003C0166"/>
    <w:rsid w:val="003C2D6B"/>
    <w:rsid w:val="003C75BC"/>
    <w:rsid w:val="003E3DBD"/>
    <w:rsid w:val="003E3DCD"/>
    <w:rsid w:val="003E53CD"/>
    <w:rsid w:val="003E785A"/>
    <w:rsid w:val="003F6271"/>
    <w:rsid w:val="003F636A"/>
    <w:rsid w:val="00423CFE"/>
    <w:rsid w:val="004307AA"/>
    <w:rsid w:val="00430A59"/>
    <w:rsid w:val="00431446"/>
    <w:rsid w:val="00431E9C"/>
    <w:rsid w:val="00436964"/>
    <w:rsid w:val="00437114"/>
    <w:rsid w:val="004420E9"/>
    <w:rsid w:val="00443848"/>
    <w:rsid w:val="0045407A"/>
    <w:rsid w:val="00460543"/>
    <w:rsid w:val="0046192F"/>
    <w:rsid w:val="00475128"/>
    <w:rsid w:val="00476280"/>
    <w:rsid w:val="00476A92"/>
    <w:rsid w:val="004803B7"/>
    <w:rsid w:val="004847A3"/>
    <w:rsid w:val="00487265"/>
    <w:rsid w:val="00492E69"/>
    <w:rsid w:val="004A210A"/>
    <w:rsid w:val="004A6C44"/>
    <w:rsid w:val="004B013C"/>
    <w:rsid w:val="004B447E"/>
    <w:rsid w:val="004B5AA7"/>
    <w:rsid w:val="004B5CD7"/>
    <w:rsid w:val="004C637B"/>
    <w:rsid w:val="004F2DA3"/>
    <w:rsid w:val="0051586A"/>
    <w:rsid w:val="005159D4"/>
    <w:rsid w:val="005268BC"/>
    <w:rsid w:val="00526A88"/>
    <w:rsid w:val="0054569D"/>
    <w:rsid w:val="00546972"/>
    <w:rsid w:val="00554722"/>
    <w:rsid w:val="00557BBA"/>
    <w:rsid w:val="005801D4"/>
    <w:rsid w:val="005A6EF8"/>
    <w:rsid w:val="005B15BD"/>
    <w:rsid w:val="005B6F3A"/>
    <w:rsid w:val="005C75AF"/>
    <w:rsid w:val="005C7791"/>
    <w:rsid w:val="005D58AF"/>
    <w:rsid w:val="005F7090"/>
    <w:rsid w:val="00604499"/>
    <w:rsid w:val="006063CB"/>
    <w:rsid w:val="00611002"/>
    <w:rsid w:val="00622182"/>
    <w:rsid w:val="00636D7A"/>
    <w:rsid w:val="00637038"/>
    <w:rsid w:val="00652A87"/>
    <w:rsid w:val="00660A2D"/>
    <w:rsid w:val="006662A8"/>
    <w:rsid w:val="00670751"/>
    <w:rsid w:val="0068410D"/>
    <w:rsid w:val="006A14F3"/>
    <w:rsid w:val="006A7894"/>
    <w:rsid w:val="006E1F08"/>
    <w:rsid w:val="006E268C"/>
    <w:rsid w:val="006F7730"/>
    <w:rsid w:val="00712344"/>
    <w:rsid w:val="007159E5"/>
    <w:rsid w:val="00720F27"/>
    <w:rsid w:val="00735185"/>
    <w:rsid w:val="00743905"/>
    <w:rsid w:val="007458E9"/>
    <w:rsid w:val="00765EE3"/>
    <w:rsid w:val="00777510"/>
    <w:rsid w:val="007A64FE"/>
    <w:rsid w:val="007C1E2E"/>
    <w:rsid w:val="007C1F58"/>
    <w:rsid w:val="007C2733"/>
    <w:rsid w:val="007D56B3"/>
    <w:rsid w:val="007E4CC5"/>
    <w:rsid w:val="007F6BCA"/>
    <w:rsid w:val="007F7E88"/>
    <w:rsid w:val="00804A5F"/>
    <w:rsid w:val="00815C45"/>
    <w:rsid w:val="00831105"/>
    <w:rsid w:val="00837BF1"/>
    <w:rsid w:val="00855F8B"/>
    <w:rsid w:val="00857F6D"/>
    <w:rsid w:val="008676B2"/>
    <w:rsid w:val="00877AF1"/>
    <w:rsid w:val="00890652"/>
    <w:rsid w:val="008A23DF"/>
    <w:rsid w:val="008C1951"/>
    <w:rsid w:val="008C1D9B"/>
    <w:rsid w:val="008D3648"/>
    <w:rsid w:val="008E50AF"/>
    <w:rsid w:val="008F2E91"/>
    <w:rsid w:val="0090381A"/>
    <w:rsid w:val="00903EA9"/>
    <w:rsid w:val="0091175F"/>
    <w:rsid w:val="00925E20"/>
    <w:rsid w:val="009352FA"/>
    <w:rsid w:val="00941EB2"/>
    <w:rsid w:val="00943B74"/>
    <w:rsid w:val="00955EB9"/>
    <w:rsid w:val="0097020E"/>
    <w:rsid w:val="00976A30"/>
    <w:rsid w:val="009809D3"/>
    <w:rsid w:val="00981FAE"/>
    <w:rsid w:val="009827A9"/>
    <w:rsid w:val="00982EC1"/>
    <w:rsid w:val="00984AA4"/>
    <w:rsid w:val="00991437"/>
    <w:rsid w:val="00995FD4"/>
    <w:rsid w:val="009A27E5"/>
    <w:rsid w:val="009B1BBA"/>
    <w:rsid w:val="009B56F2"/>
    <w:rsid w:val="009C235B"/>
    <w:rsid w:val="009D1F5A"/>
    <w:rsid w:val="009D691A"/>
    <w:rsid w:val="009E7995"/>
    <w:rsid w:val="009F4637"/>
    <w:rsid w:val="009F601D"/>
    <w:rsid w:val="00A039DF"/>
    <w:rsid w:val="00A23C5F"/>
    <w:rsid w:val="00A36FB2"/>
    <w:rsid w:val="00A533E9"/>
    <w:rsid w:val="00A621BB"/>
    <w:rsid w:val="00A807F8"/>
    <w:rsid w:val="00A80EF8"/>
    <w:rsid w:val="00A81407"/>
    <w:rsid w:val="00A815C2"/>
    <w:rsid w:val="00A92DD9"/>
    <w:rsid w:val="00AA4AEE"/>
    <w:rsid w:val="00AA7C95"/>
    <w:rsid w:val="00AB6483"/>
    <w:rsid w:val="00AC08D0"/>
    <w:rsid w:val="00AC21A4"/>
    <w:rsid w:val="00AC2880"/>
    <w:rsid w:val="00AD10C3"/>
    <w:rsid w:val="00AD609E"/>
    <w:rsid w:val="00AE1FE3"/>
    <w:rsid w:val="00B039C4"/>
    <w:rsid w:val="00B04C72"/>
    <w:rsid w:val="00B121DB"/>
    <w:rsid w:val="00B1747B"/>
    <w:rsid w:val="00B37976"/>
    <w:rsid w:val="00B54F02"/>
    <w:rsid w:val="00B57084"/>
    <w:rsid w:val="00B57ED1"/>
    <w:rsid w:val="00B608A3"/>
    <w:rsid w:val="00B668A0"/>
    <w:rsid w:val="00B7217F"/>
    <w:rsid w:val="00B74FA4"/>
    <w:rsid w:val="00B85EA5"/>
    <w:rsid w:val="00BB0793"/>
    <w:rsid w:val="00BD10D6"/>
    <w:rsid w:val="00BD5E41"/>
    <w:rsid w:val="00BE55FB"/>
    <w:rsid w:val="00C02727"/>
    <w:rsid w:val="00C06290"/>
    <w:rsid w:val="00C541FE"/>
    <w:rsid w:val="00C63A9A"/>
    <w:rsid w:val="00C934CF"/>
    <w:rsid w:val="00CB0724"/>
    <w:rsid w:val="00CC0AB5"/>
    <w:rsid w:val="00CC352D"/>
    <w:rsid w:val="00CC36DC"/>
    <w:rsid w:val="00CC4D84"/>
    <w:rsid w:val="00CC6D48"/>
    <w:rsid w:val="00CC6DAB"/>
    <w:rsid w:val="00CD1B04"/>
    <w:rsid w:val="00CD575B"/>
    <w:rsid w:val="00D116FF"/>
    <w:rsid w:val="00D251F2"/>
    <w:rsid w:val="00D30E65"/>
    <w:rsid w:val="00D45086"/>
    <w:rsid w:val="00D5403A"/>
    <w:rsid w:val="00D54C5B"/>
    <w:rsid w:val="00D6113C"/>
    <w:rsid w:val="00D6786F"/>
    <w:rsid w:val="00D76933"/>
    <w:rsid w:val="00D83E91"/>
    <w:rsid w:val="00D86350"/>
    <w:rsid w:val="00D92FE8"/>
    <w:rsid w:val="00D94901"/>
    <w:rsid w:val="00DB12E2"/>
    <w:rsid w:val="00DC1437"/>
    <w:rsid w:val="00DC487C"/>
    <w:rsid w:val="00DD459A"/>
    <w:rsid w:val="00DE062A"/>
    <w:rsid w:val="00DE30EE"/>
    <w:rsid w:val="00DF1614"/>
    <w:rsid w:val="00DF2312"/>
    <w:rsid w:val="00E0148F"/>
    <w:rsid w:val="00E230A6"/>
    <w:rsid w:val="00E26040"/>
    <w:rsid w:val="00E26550"/>
    <w:rsid w:val="00E27E2F"/>
    <w:rsid w:val="00E358F8"/>
    <w:rsid w:val="00E47AF3"/>
    <w:rsid w:val="00E5675E"/>
    <w:rsid w:val="00E65B71"/>
    <w:rsid w:val="00E71703"/>
    <w:rsid w:val="00E72241"/>
    <w:rsid w:val="00E73242"/>
    <w:rsid w:val="00E740CD"/>
    <w:rsid w:val="00E82EC0"/>
    <w:rsid w:val="00E832C3"/>
    <w:rsid w:val="00E87736"/>
    <w:rsid w:val="00E960BB"/>
    <w:rsid w:val="00EA2B52"/>
    <w:rsid w:val="00EB2069"/>
    <w:rsid w:val="00EC1A44"/>
    <w:rsid w:val="00ED62C1"/>
    <w:rsid w:val="00EE51CD"/>
    <w:rsid w:val="00EE6A22"/>
    <w:rsid w:val="00EF1589"/>
    <w:rsid w:val="00EF4754"/>
    <w:rsid w:val="00EF6F04"/>
    <w:rsid w:val="00F04639"/>
    <w:rsid w:val="00F25E6F"/>
    <w:rsid w:val="00F431CF"/>
    <w:rsid w:val="00F461E2"/>
    <w:rsid w:val="00F472ED"/>
    <w:rsid w:val="00F51FDE"/>
    <w:rsid w:val="00F522EE"/>
    <w:rsid w:val="00F7410C"/>
    <w:rsid w:val="00F75433"/>
    <w:rsid w:val="00F8220B"/>
    <w:rsid w:val="00F843AC"/>
    <w:rsid w:val="00F90977"/>
    <w:rsid w:val="00F913B5"/>
    <w:rsid w:val="00F94574"/>
    <w:rsid w:val="00FA0735"/>
    <w:rsid w:val="00FA0C8B"/>
    <w:rsid w:val="00FA49D5"/>
    <w:rsid w:val="00FB3B44"/>
    <w:rsid w:val="00FB6928"/>
    <w:rsid w:val="00FC0A83"/>
    <w:rsid w:val="00FD3143"/>
    <w:rsid w:val="00FD794C"/>
    <w:rsid w:val="00FE1763"/>
    <w:rsid w:val="00FE1DE7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56FF"/>
  <w15:chartTrackingRefBased/>
  <w15:docId w15:val="{F74AB0BB-98D9-41E3-A46C-EA438BA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A5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75AF"/>
    <w:rPr>
      <w:rFonts w:ascii="Times New Roman" w:hAnsi="Times New Roman" w:cs="Times New Roman" w:hint="default"/>
      <w:color w:val="000000"/>
      <w:u w:val="single"/>
    </w:rPr>
  </w:style>
  <w:style w:type="paragraph" w:styleId="Bezproreda">
    <w:name w:val="No Spacing"/>
    <w:uiPriority w:val="1"/>
    <w:qFormat/>
    <w:rsid w:val="005C75A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D22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241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2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241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kong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521B8-E89B-418E-9F3E-E294530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Ružica Fajdetić</cp:lastModifiedBy>
  <cp:revision>309</cp:revision>
  <cp:lastPrinted>2023-07-14T05:44:00Z</cp:lastPrinted>
  <dcterms:created xsi:type="dcterms:W3CDTF">2022-05-16T07:48:00Z</dcterms:created>
  <dcterms:modified xsi:type="dcterms:W3CDTF">2024-01-19T09:03:00Z</dcterms:modified>
</cp:coreProperties>
</file>