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F7" w:rsidRDefault="00FF05F7">
      <w:r>
        <w:t>Podzakonski akti :</w:t>
      </w:r>
    </w:p>
    <w:p w:rsidR="00FF05F7" w:rsidRDefault="00FF05F7"/>
    <w:p w:rsidR="00DA3A26" w:rsidRDefault="00FF05F7">
      <w:r>
        <w:t>Temeljna odluka:</w:t>
      </w:r>
    </w:p>
    <w:p w:rsidR="00631EEB" w:rsidRDefault="00FF05F7" w:rsidP="00FF05F7">
      <w:pPr>
        <w:pStyle w:val="Odlomakpopisa"/>
        <w:numPr>
          <w:ilvl w:val="0"/>
          <w:numId w:val="1"/>
        </w:numPr>
      </w:pPr>
      <w:r>
        <w:t>Odluka o izmjeni odluke o izmjeni odluke o prijenosu svih ugovora vezanih za djelatnosti koje se brišu iz predmeta</w:t>
      </w:r>
      <w:r w:rsidR="001836F1">
        <w:t xml:space="preserve"> </w:t>
      </w:r>
      <w:r>
        <w:t xml:space="preserve">poslovanja </w:t>
      </w:r>
      <w:proofErr w:type="spellStart"/>
      <w:r>
        <w:t>Slavče</w:t>
      </w:r>
      <w:proofErr w:type="spellEnd"/>
      <w:r>
        <w:t xml:space="preserve"> d.o.o. na Eko </w:t>
      </w:r>
      <w:proofErr w:type="spellStart"/>
      <w:r>
        <w:t>Slavču</w:t>
      </w:r>
      <w:proofErr w:type="spellEnd"/>
      <w:r>
        <w:t xml:space="preserve"> d.o.o. od 21.03.2013.</w:t>
      </w:r>
      <w:r w:rsidR="00277036">
        <w:t>godine , na temelju koje primjenjujemo dolje navedene odluke</w:t>
      </w:r>
      <w:r w:rsidR="00631EEB">
        <w:t xml:space="preserve"> ( NN 1/2013, 5/2013)</w:t>
      </w:r>
    </w:p>
    <w:p w:rsidR="00631EEB" w:rsidRDefault="00080B76" w:rsidP="00631EEB">
      <w:pPr>
        <w:pStyle w:val="Odlomakpopisa"/>
      </w:pPr>
      <w:hyperlink r:id="rId5" w:history="1">
        <w:r w:rsidR="00631EEB" w:rsidRPr="00A1165B">
          <w:rPr>
            <w:rStyle w:val="Hiperveza"/>
          </w:rPr>
          <w:t>http://www.novagradiska.hr/site/docs/glasnik/Novogradiski%20glasnik%201_2013.pdf</w:t>
        </w:r>
      </w:hyperlink>
      <w:r w:rsidR="00631EEB">
        <w:t>,</w:t>
      </w:r>
    </w:p>
    <w:p w:rsidR="00631EEB" w:rsidRDefault="00080B76" w:rsidP="00631EEB">
      <w:pPr>
        <w:pStyle w:val="Odlomakpopisa"/>
      </w:pPr>
      <w:hyperlink r:id="rId6" w:history="1">
        <w:r w:rsidR="00631EEB" w:rsidRPr="00A1165B">
          <w:rPr>
            <w:rStyle w:val="Hiperveza"/>
          </w:rPr>
          <w:t>http://www.novagradiska.hr/site/docs/glasnik/Novogradiski%20glasnik%205_2013.pdf</w:t>
        </w:r>
      </w:hyperlink>
    </w:p>
    <w:p w:rsidR="00FF05F7" w:rsidRDefault="00FF05F7" w:rsidP="00631EEB">
      <w:pPr>
        <w:pStyle w:val="Odlomakpopisa"/>
      </w:pPr>
    </w:p>
    <w:p w:rsidR="001836F1" w:rsidRDefault="001836F1" w:rsidP="001836F1">
      <w:r>
        <w:t>Ostale odluke</w:t>
      </w:r>
      <w:r w:rsidR="00277036">
        <w:t xml:space="preserve">: </w:t>
      </w:r>
    </w:p>
    <w:p w:rsidR="00FF05F7" w:rsidRDefault="00080B76" w:rsidP="00FF05F7">
      <w:pPr>
        <w:pStyle w:val="Odlomakpopisa"/>
      </w:pPr>
      <w:hyperlink r:id="rId7" w:history="1">
        <w:r w:rsidR="00FF05F7" w:rsidRPr="002E758D">
          <w:rPr>
            <w:rStyle w:val="Hiperveza"/>
          </w:rPr>
          <w:t>http://www.novagradiska.hr/site/docs/glasnik/Novogradiski%20glasnik%205_2013.pdf</w:t>
        </w:r>
      </w:hyperlink>
    </w:p>
    <w:p w:rsidR="00FF05F7" w:rsidRDefault="00FF05F7" w:rsidP="00FF05F7">
      <w:pPr>
        <w:pStyle w:val="Odlomakpopisa"/>
        <w:numPr>
          <w:ilvl w:val="0"/>
          <w:numId w:val="1"/>
        </w:numPr>
      </w:pPr>
      <w:r>
        <w:t xml:space="preserve">Odluka o uređenju prometa u Gradu Nova Gradiška </w:t>
      </w:r>
    </w:p>
    <w:p w:rsidR="00FF05F7" w:rsidRDefault="00080B76" w:rsidP="00FF05F7">
      <w:pPr>
        <w:pStyle w:val="Odlomakpopisa"/>
      </w:pPr>
      <w:hyperlink r:id="rId8" w:history="1">
        <w:r w:rsidR="00FF05F7" w:rsidRPr="002E758D">
          <w:rPr>
            <w:rStyle w:val="Hiperveza"/>
          </w:rPr>
          <w:t>http://www.novagradiska.hr/site/docs/glasnik/Novogradiski%20glasnik%2010_2008.pdf</w:t>
        </w:r>
      </w:hyperlink>
    </w:p>
    <w:p w:rsidR="00FF05F7" w:rsidRDefault="00080B76" w:rsidP="00FF05F7">
      <w:pPr>
        <w:pStyle w:val="Odlomakpopisa"/>
      </w:pPr>
      <w:hyperlink r:id="rId9" w:history="1">
        <w:r w:rsidR="00A02516" w:rsidRPr="002E758D">
          <w:rPr>
            <w:rStyle w:val="Hiperveza"/>
          </w:rPr>
          <w:t>http://www.novagradiska.hr/site/docs/glasnik/Novogradiski%20glasnik%206_2011.pdf</w:t>
        </w:r>
      </w:hyperlink>
    </w:p>
    <w:p w:rsidR="00A02516" w:rsidRDefault="00CE079E" w:rsidP="00A02516">
      <w:pPr>
        <w:pStyle w:val="Odlomakpopisa"/>
        <w:numPr>
          <w:ilvl w:val="0"/>
          <w:numId w:val="1"/>
        </w:numPr>
      </w:pPr>
      <w:r>
        <w:t>O</w:t>
      </w:r>
      <w:r w:rsidR="00A02516">
        <w:t xml:space="preserve">dluka o načinu obavljanja djelatnosti parkiranja </w:t>
      </w:r>
    </w:p>
    <w:p w:rsidR="00A02516" w:rsidRDefault="00080B76" w:rsidP="001836F1">
      <w:pPr>
        <w:pStyle w:val="Odlomakpopisa"/>
      </w:pPr>
      <w:hyperlink r:id="rId10" w:history="1">
        <w:r w:rsidR="001836F1" w:rsidRPr="002E758D">
          <w:rPr>
            <w:rStyle w:val="Hiperveza"/>
          </w:rPr>
          <w:t>http://www.novagradiska.hr/site/docs/glasnik/Novogradiski%20glasnik%202_2010.pdf</w:t>
        </w:r>
      </w:hyperlink>
    </w:p>
    <w:p w:rsidR="00FF05F7" w:rsidRDefault="00A02516" w:rsidP="00FF05F7">
      <w:pPr>
        <w:pStyle w:val="Odlomakpopisa"/>
        <w:numPr>
          <w:ilvl w:val="0"/>
          <w:numId w:val="1"/>
        </w:numPr>
      </w:pPr>
      <w:r>
        <w:t>Odluka o dimnjačarskim poslovima</w:t>
      </w:r>
    </w:p>
    <w:p w:rsidR="00A02516" w:rsidRDefault="00080B76" w:rsidP="00A02516">
      <w:pPr>
        <w:pStyle w:val="Odlomakpopisa"/>
      </w:pPr>
      <w:hyperlink r:id="rId11" w:history="1">
        <w:r w:rsidR="00A02516" w:rsidRPr="002E758D">
          <w:rPr>
            <w:rStyle w:val="Hiperveza"/>
          </w:rPr>
          <w:t>http://www.novagradiska.hr/site/docs/glasnik/Novogradiski%20glasnik%202_2006.pdf</w:t>
        </w:r>
      </w:hyperlink>
    </w:p>
    <w:p w:rsidR="00A02516" w:rsidRDefault="00080B76" w:rsidP="00A02516">
      <w:pPr>
        <w:pStyle w:val="Odlomakpopisa"/>
        <w:rPr>
          <w:rStyle w:val="Hiperveza"/>
        </w:rPr>
      </w:pPr>
      <w:hyperlink r:id="rId12" w:history="1">
        <w:r w:rsidR="00A02516" w:rsidRPr="002E758D">
          <w:rPr>
            <w:rStyle w:val="Hiperveza"/>
          </w:rPr>
          <w:t>http://www.novagradiska.hr/site/docs/glasnik/Novogradiski%20glasnik%202_2012.pdf</w:t>
        </w:r>
      </w:hyperlink>
    </w:p>
    <w:p w:rsidR="00BD50CF" w:rsidRDefault="00BD50CF" w:rsidP="00A02516">
      <w:pPr>
        <w:pStyle w:val="Odlomakpopisa"/>
      </w:pPr>
    </w:p>
    <w:p w:rsidR="00277036" w:rsidRDefault="00277036" w:rsidP="00277036">
      <w:pPr>
        <w:pStyle w:val="Odlomakpopisa"/>
        <w:numPr>
          <w:ilvl w:val="0"/>
          <w:numId w:val="1"/>
        </w:numPr>
      </w:pPr>
      <w:r>
        <w:t xml:space="preserve">Odluka o utvrđivanju jedinstvenog cjenika za obavljanje dimnjačarskih poslova </w:t>
      </w:r>
    </w:p>
    <w:p w:rsidR="00277036" w:rsidRDefault="00080B76" w:rsidP="00277036">
      <w:pPr>
        <w:pStyle w:val="Odlomakpopisa"/>
      </w:pPr>
      <w:hyperlink r:id="rId13" w:history="1">
        <w:r w:rsidR="00277036" w:rsidRPr="002E758D">
          <w:rPr>
            <w:rStyle w:val="Hiperveza"/>
          </w:rPr>
          <w:t>http://www.novagradiska.hr/site/docs/glasnik/Novogradiski%20glasnik%208_2004.pdf</w:t>
        </w:r>
      </w:hyperlink>
    </w:p>
    <w:p w:rsidR="00277036" w:rsidRDefault="00277036" w:rsidP="00277036">
      <w:pPr>
        <w:pStyle w:val="Odlomakpopisa"/>
      </w:pPr>
    </w:p>
    <w:p w:rsidR="001836F1" w:rsidRDefault="00A02516" w:rsidP="001836F1">
      <w:pPr>
        <w:pStyle w:val="Odlomakpopisa"/>
        <w:numPr>
          <w:ilvl w:val="0"/>
          <w:numId w:val="1"/>
        </w:numPr>
      </w:pPr>
      <w:r>
        <w:t>Odluka o</w:t>
      </w:r>
      <w:r w:rsidR="001836F1">
        <w:t xml:space="preserve"> upravljanju</w:t>
      </w:r>
      <w:r>
        <w:t xml:space="preserve"> grobljima </w:t>
      </w:r>
    </w:p>
    <w:p w:rsidR="001836F1" w:rsidRDefault="00080B76" w:rsidP="001836F1">
      <w:pPr>
        <w:pStyle w:val="Odlomakpopisa"/>
      </w:pPr>
      <w:hyperlink r:id="rId14" w:history="1">
        <w:r w:rsidR="001836F1" w:rsidRPr="002E758D">
          <w:rPr>
            <w:rStyle w:val="Hiperveza"/>
          </w:rPr>
          <w:t>http://www.novagradiska.hr/site/docs/glasnik/Novogradiski%20glasnik%203_1999.pdf</w:t>
        </w:r>
      </w:hyperlink>
    </w:p>
    <w:p w:rsidR="00A904AC" w:rsidRDefault="00A904AC" w:rsidP="00A904AC">
      <w:pPr>
        <w:pStyle w:val="Odlomakpopisa"/>
        <w:numPr>
          <w:ilvl w:val="0"/>
          <w:numId w:val="1"/>
        </w:numPr>
      </w:pPr>
      <w:r>
        <w:t>Odluka o donošenju Detaljnog plana uređenja Gradskog groblja u Nova Gradiška</w:t>
      </w:r>
    </w:p>
    <w:p w:rsidR="00A904AC" w:rsidRDefault="00080B76" w:rsidP="001836F1">
      <w:pPr>
        <w:pStyle w:val="Odlomakpopisa"/>
      </w:pPr>
      <w:hyperlink r:id="rId15" w:history="1">
        <w:r w:rsidR="00A904AC" w:rsidRPr="002E758D">
          <w:rPr>
            <w:rStyle w:val="Hiperveza"/>
          </w:rPr>
          <w:t>http://www.novagradiska.hr/site/docs/glasnik/Novogradiski%20glasnik%208_2005.pdf</w:t>
        </w:r>
      </w:hyperlink>
    </w:p>
    <w:p w:rsidR="00A904AC" w:rsidRDefault="00A904AC" w:rsidP="00A904AC">
      <w:pPr>
        <w:pStyle w:val="Odlomakpopisa"/>
      </w:pPr>
      <w:r w:rsidRPr="00A904AC">
        <w:t>http://www.novagradiska.hr/site/docs/glasnik/Novogradiski%20glasnik%204_2014.pdf</w:t>
      </w:r>
    </w:p>
    <w:p w:rsidR="001836F1" w:rsidRDefault="001836F1" w:rsidP="001836F1">
      <w:pPr>
        <w:pStyle w:val="Odlomakpopisa"/>
      </w:pPr>
    </w:p>
    <w:p w:rsidR="001836F1" w:rsidRDefault="001836F1" w:rsidP="001836F1">
      <w:pPr>
        <w:pStyle w:val="Odlomakpopisa"/>
        <w:numPr>
          <w:ilvl w:val="0"/>
          <w:numId w:val="1"/>
        </w:numPr>
      </w:pPr>
      <w:r>
        <w:t xml:space="preserve">Odluka o mjestima za trgovinu na malo izvan prodavaonica i tržnica </w:t>
      </w:r>
    </w:p>
    <w:p w:rsidR="001836F1" w:rsidRDefault="00080B76" w:rsidP="001836F1">
      <w:pPr>
        <w:pStyle w:val="Odlomakpopisa"/>
      </w:pPr>
      <w:hyperlink r:id="rId16" w:history="1">
        <w:r w:rsidR="001836F1" w:rsidRPr="002E758D">
          <w:rPr>
            <w:rStyle w:val="Hiperveza"/>
          </w:rPr>
          <w:t>http://www.novagradiska.hr/site/docs/glasnik/Novogradiski%20glasnik%202_2012.pdf</w:t>
        </w:r>
      </w:hyperlink>
    </w:p>
    <w:p w:rsidR="001836F1" w:rsidRDefault="00080B76" w:rsidP="001836F1">
      <w:pPr>
        <w:pStyle w:val="Odlomakpopisa"/>
      </w:pPr>
      <w:hyperlink r:id="rId17" w:history="1">
        <w:r w:rsidR="001836F1" w:rsidRPr="002E758D">
          <w:rPr>
            <w:rStyle w:val="Hiperveza"/>
          </w:rPr>
          <w:t>http://www.novagradiska.hr/site/docs/glasnik/Novogradiski%20glasnik%201_2009.pdf</w:t>
        </w:r>
      </w:hyperlink>
    </w:p>
    <w:p w:rsidR="00A904AC" w:rsidRDefault="00A904AC" w:rsidP="00A904AC">
      <w:pPr>
        <w:pStyle w:val="Odlomakpopisa"/>
        <w:numPr>
          <w:ilvl w:val="0"/>
          <w:numId w:val="1"/>
        </w:numPr>
      </w:pPr>
      <w:r>
        <w:t>Tržni red</w:t>
      </w:r>
    </w:p>
    <w:p w:rsidR="00A904AC" w:rsidRDefault="00080B76" w:rsidP="00A904AC">
      <w:pPr>
        <w:pStyle w:val="Odlomakpopisa"/>
      </w:pPr>
      <w:hyperlink r:id="rId18" w:history="1">
        <w:r w:rsidR="00A904AC" w:rsidRPr="002E758D">
          <w:rPr>
            <w:rStyle w:val="Hiperveza"/>
          </w:rPr>
          <w:t>http://www.novagradiska.hr/site/docs/glasnik/Novogradiski%20glasnik%201_2007.pdf</w:t>
        </w:r>
      </w:hyperlink>
    </w:p>
    <w:p w:rsidR="00A904AC" w:rsidRDefault="00A904AC" w:rsidP="00A904AC">
      <w:pPr>
        <w:pStyle w:val="Odlomakpopisa"/>
      </w:pPr>
    </w:p>
    <w:p w:rsidR="001836F1" w:rsidRDefault="00277036" w:rsidP="001836F1">
      <w:pPr>
        <w:pStyle w:val="Odlomakpopisa"/>
      </w:pPr>
      <w:r>
        <w:t>Zakonski propisi :</w:t>
      </w:r>
    </w:p>
    <w:p w:rsidR="00080B76" w:rsidRDefault="00277036" w:rsidP="00277036">
      <w:pPr>
        <w:pStyle w:val="Odlomakpopisa"/>
        <w:numPr>
          <w:ilvl w:val="0"/>
          <w:numId w:val="2"/>
        </w:numPr>
      </w:pPr>
      <w:r>
        <w:t xml:space="preserve">Zakon o komunalnom gospodarstvu ( NN br. </w:t>
      </w:r>
      <w:r w:rsidR="00080B76" w:rsidRPr="00080B76">
        <w:rPr>
          <w:color w:val="414145"/>
          <w:sz w:val="21"/>
          <w:szCs w:val="21"/>
          <w:shd w:val="clear" w:color="auto" w:fill="E4E4E7"/>
        </w:rPr>
        <w:t> </w:t>
      </w:r>
      <w:hyperlink r:id="rId19" w:history="1">
        <w:r w:rsidR="00080B76" w:rsidRPr="00080B76">
          <w:rPr>
            <w:rFonts w:ascii="&amp;quot" w:hAnsi="&amp;quot"/>
            <w:sz w:val="21"/>
            <w:szCs w:val="21"/>
            <w:u w:val="single"/>
          </w:rPr>
          <w:t>68/18</w:t>
        </w:r>
      </w:hyperlink>
      <w:r w:rsidR="00080B76" w:rsidRPr="00080B76">
        <w:rPr>
          <w:sz w:val="21"/>
          <w:szCs w:val="21"/>
          <w:shd w:val="clear" w:color="auto" w:fill="E4E4E7"/>
        </w:rPr>
        <w:t xml:space="preserve">, </w:t>
      </w:r>
      <w:hyperlink r:id="rId20" w:history="1">
        <w:r w:rsidR="00080B76" w:rsidRPr="00080B76">
          <w:rPr>
            <w:rFonts w:ascii="&amp;quot" w:hAnsi="&amp;quot"/>
            <w:sz w:val="21"/>
            <w:szCs w:val="21"/>
            <w:u w:val="single"/>
          </w:rPr>
          <w:t>110/18</w:t>
        </w:r>
      </w:hyperlink>
      <w:r w:rsidR="00080B76">
        <w:t>)</w:t>
      </w:r>
    </w:p>
    <w:p w:rsidR="003964DC" w:rsidRDefault="003964DC" w:rsidP="00277036">
      <w:pPr>
        <w:pStyle w:val="Odlomakpopisa"/>
        <w:numPr>
          <w:ilvl w:val="0"/>
          <w:numId w:val="2"/>
        </w:numPr>
      </w:pPr>
      <w:r>
        <w:t xml:space="preserve">Zakon o grobljima (NN 19/98, 50/12) </w:t>
      </w:r>
    </w:p>
    <w:p w:rsidR="00BD50CF" w:rsidRDefault="00BD50CF" w:rsidP="00BD50CF">
      <w:pPr>
        <w:pStyle w:val="Odlomakpopisa"/>
        <w:ind w:left="1080"/>
      </w:pPr>
    </w:p>
    <w:p w:rsidR="003964DC" w:rsidRDefault="00692CFC" w:rsidP="00277036">
      <w:pPr>
        <w:pStyle w:val="Odlomakpopisa"/>
        <w:numPr>
          <w:ilvl w:val="0"/>
          <w:numId w:val="2"/>
        </w:numPr>
      </w:pPr>
      <w:r>
        <w:t>Zakon o zaštititi potrošač</w:t>
      </w:r>
      <w:r w:rsidR="00BD50CF">
        <w:t xml:space="preserve">a ( NN 41/14) </w:t>
      </w:r>
    </w:p>
    <w:p w:rsidR="00BD50CF" w:rsidRDefault="00BD50CF" w:rsidP="00BD50CF">
      <w:pPr>
        <w:pStyle w:val="Odlomakpopisa"/>
      </w:pPr>
    </w:p>
    <w:p w:rsidR="00BD50CF" w:rsidRDefault="00BD50CF" w:rsidP="00277036">
      <w:pPr>
        <w:pStyle w:val="Odlomakpopisa"/>
        <w:numPr>
          <w:ilvl w:val="0"/>
          <w:numId w:val="2"/>
        </w:numPr>
      </w:pPr>
      <w:r>
        <w:lastRenderedPageBreak/>
        <w:t>Zakon o trgovini (</w:t>
      </w:r>
      <w:r w:rsidRPr="00BD50CF">
        <w:t>NN</w:t>
      </w:r>
      <w:r w:rsidR="00080B76">
        <w:t xml:space="preserve"> </w:t>
      </w:r>
      <w:proofErr w:type="spellStart"/>
      <w:r w:rsidR="00080B76" w:rsidRPr="00080B76">
        <w:t>NN</w:t>
      </w:r>
      <w:proofErr w:type="spellEnd"/>
      <w:r w:rsidR="00080B76" w:rsidRPr="00080B76">
        <w:t xml:space="preserve"> 87/08, 96/08, 116/08, 76/09, 114/11, 68/13, 30/14, 32/19, 98/19</w:t>
      </w:r>
      <w:bookmarkStart w:id="0" w:name="_GoBack"/>
      <w:bookmarkEnd w:id="0"/>
      <w:r>
        <w:t xml:space="preserve">) </w:t>
      </w:r>
    </w:p>
    <w:p w:rsidR="00FB3878" w:rsidRDefault="00FB3878" w:rsidP="00FB3878">
      <w:pPr>
        <w:pStyle w:val="Odlomakpopisa"/>
      </w:pPr>
    </w:p>
    <w:p w:rsidR="00FB3878" w:rsidRDefault="00FB3878" w:rsidP="00FB3878">
      <w:pPr>
        <w:pStyle w:val="Odlomakpopisa"/>
        <w:numPr>
          <w:ilvl w:val="0"/>
          <w:numId w:val="2"/>
        </w:numPr>
      </w:pPr>
      <w:r>
        <w:t xml:space="preserve">Pravilnik o minimalnim tehničkim i drugim uvjetima koji se odnose na prodajne objekte, opremu i sredstva u prodajnim objektima i uvjetima za prodaju robe izvan prodavaonica (NN </w:t>
      </w:r>
      <w:r w:rsidRPr="00FB3878">
        <w:t>37/98, 73/02, 153/02 I 14/06</w:t>
      </w:r>
      <w:r>
        <w:t>)</w:t>
      </w:r>
    </w:p>
    <w:p w:rsidR="00A02741" w:rsidRDefault="00A02741" w:rsidP="00A02741">
      <w:pPr>
        <w:pStyle w:val="Odlomakpopisa"/>
      </w:pPr>
    </w:p>
    <w:p w:rsidR="00A02741" w:rsidRDefault="00A02741" w:rsidP="00631EEB"/>
    <w:p w:rsidR="00A02516" w:rsidRDefault="00A02516" w:rsidP="00A02516">
      <w:pPr>
        <w:pStyle w:val="Odlomakpopisa"/>
      </w:pPr>
    </w:p>
    <w:sectPr w:rsidR="00A0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7F2"/>
    <w:multiLevelType w:val="hybridMultilevel"/>
    <w:tmpl w:val="2B248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55D6"/>
    <w:multiLevelType w:val="hybridMultilevel"/>
    <w:tmpl w:val="252C94B0"/>
    <w:lvl w:ilvl="0" w:tplc="F334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5F7"/>
    <w:rsid w:val="00080B76"/>
    <w:rsid w:val="001836F1"/>
    <w:rsid w:val="00277036"/>
    <w:rsid w:val="003964DC"/>
    <w:rsid w:val="005C09D1"/>
    <w:rsid w:val="00630383"/>
    <w:rsid w:val="00631EEB"/>
    <w:rsid w:val="00692CFC"/>
    <w:rsid w:val="00A02516"/>
    <w:rsid w:val="00A02741"/>
    <w:rsid w:val="00A904AC"/>
    <w:rsid w:val="00BD50CF"/>
    <w:rsid w:val="00CE079E"/>
    <w:rsid w:val="00DA3A26"/>
    <w:rsid w:val="00FB387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2F5"/>
  <w15:docId w15:val="{52D6F6E5-5F06-49FF-BC82-69107AF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5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gradiska.hr/site/docs/glasnik/Novogradiski%20glasnik%2010_2008.pdf" TargetMode="External"/><Relationship Id="rId13" Type="http://schemas.openxmlformats.org/officeDocument/2006/relationships/hyperlink" Target="http://www.novagradiska.hr/site/docs/glasnik/Novogradiski%20glasnik%208_2004.pdf" TargetMode="External"/><Relationship Id="rId18" Type="http://schemas.openxmlformats.org/officeDocument/2006/relationships/hyperlink" Target="http://www.novagradiska.hr/site/docs/glasnik/Novogradiski%20glasnik%201_2007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vagradiska.hr/site/docs/glasnik/Novogradiski%20glasnik%205_2013.pdf" TargetMode="External"/><Relationship Id="rId12" Type="http://schemas.openxmlformats.org/officeDocument/2006/relationships/hyperlink" Target="http://www.novagradiska.hr/site/docs/glasnik/Novogradiski%20glasnik%202_2012.pdf" TargetMode="External"/><Relationship Id="rId17" Type="http://schemas.openxmlformats.org/officeDocument/2006/relationships/hyperlink" Target="http://www.novagradiska.hr/site/docs/glasnik/Novogradiski%20glasnik%201_20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agradiska.hr/site/docs/glasnik/Novogradiski%20glasnik%202_2012.pdf" TargetMode="External"/><Relationship Id="rId20" Type="http://schemas.openxmlformats.org/officeDocument/2006/relationships/hyperlink" Target="https://www.zakon.hr/cms.htm?id=357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vagradiska.hr/site/docs/glasnik/Novogradiski%20glasnik%205_2013.pdf" TargetMode="External"/><Relationship Id="rId11" Type="http://schemas.openxmlformats.org/officeDocument/2006/relationships/hyperlink" Target="http://www.novagradiska.hr/site/docs/glasnik/Novogradiski%20glasnik%202_2006.pdf" TargetMode="External"/><Relationship Id="rId5" Type="http://schemas.openxmlformats.org/officeDocument/2006/relationships/hyperlink" Target="http://www.novagradiska.hr/site/docs/glasnik/Novogradiski%20glasnik%201_2013.pdf" TargetMode="External"/><Relationship Id="rId15" Type="http://schemas.openxmlformats.org/officeDocument/2006/relationships/hyperlink" Target="http://www.novagradiska.hr/site/docs/glasnik/Novogradiski%20glasnik%208_2005.pdf" TargetMode="External"/><Relationship Id="rId10" Type="http://schemas.openxmlformats.org/officeDocument/2006/relationships/hyperlink" Target="http://www.novagradiska.hr/site/docs/glasnik/Novogradiski%20glasnik%202_2010.pdf" TargetMode="External"/><Relationship Id="rId19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gradiska.hr/site/docs/glasnik/Novogradiski%20glasnik%206_2011.pdf" TargetMode="External"/><Relationship Id="rId14" Type="http://schemas.openxmlformats.org/officeDocument/2006/relationships/hyperlink" Target="http://www.novagradiska.hr/site/docs/glasnik/Novogradiski%20glasnik%203_199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Ruzica</cp:lastModifiedBy>
  <cp:revision>8</cp:revision>
  <dcterms:created xsi:type="dcterms:W3CDTF">2015-03-03T13:41:00Z</dcterms:created>
  <dcterms:modified xsi:type="dcterms:W3CDTF">2020-01-23T07:45:00Z</dcterms:modified>
</cp:coreProperties>
</file>